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55A5" w14:textId="77777777" w:rsidR="001842BC" w:rsidRDefault="001842BC" w:rsidP="008C2A29">
      <w:pPr>
        <w:rPr>
          <w:b/>
        </w:rPr>
      </w:pPr>
      <w:bookmarkStart w:id="0" w:name="_GoBack"/>
      <w:bookmarkEnd w:id="0"/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77777777" w:rsidR="00684A41" w:rsidRDefault="008C2A29" w:rsidP="008C2A29">
      <w:r>
        <w:t xml:space="preserve">Grantees must submit either an interim or final report on this grant </w:t>
      </w:r>
      <w:r w:rsidRPr="00E21B28">
        <w:rPr>
          <w:u w:val="single"/>
        </w:rPr>
        <w:t>before they are eligible</w:t>
      </w:r>
      <w:r>
        <w:t xml:space="preserve"> for another grant from the Juneau Hope Endowment.  Because the Term of this grant goes past the a</w:t>
      </w:r>
      <w:r w:rsidR="00D014E1">
        <w:t>pplication deadline for the 2017</w:t>
      </w:r>
      <w:r>
        <w:t xml:space="preserve">, any project that </w:t>
      </w:r>
      <w:r w:rsidR="00684A41">
        <w:t>is not completed by December 2016,</w:t>
      </w:r>
      <w:r>
        <w:t xml:space="preserve"> must submit an interim report (narrativ</w:t>
      </w:r>
      <w:r w:rsidR="00684A41">
        <w:t>e and financial) with their 2017 Letter of Interest</w:t>
      </w:r>
      <w:r>
        <w:t xml:space="preserve"> to be elig</w:t>
      </w:r>
      <w:r w:rsidR="00684A41">
        <w:t>ible to be considered for a 2017</w:t>
      </w:r>
      <w:r>
        <w:t xml:space="preserve"> grant. If your grant is completed by </w:t>
      </w:r>
      <w:r w:rsidR="00684A41">
        <w:t>December 2016</w:t>
      </w:r>
      <w:r>
        <w:t>, only a final report is needed.</w:t>
      </w:r>
      <w:r w:rsidRPr="00396F6D">
        <w:t xml:space="preserve"> </w:t>
      </w:r>
      <w:r>
        <w:t>Interim and final narrative and financial reports should be submitted according to the following schedule.</w:t>
      </w:r>
    </w:p>
    <w:p w14:paraId="77EDF511" w14:textId="77777777" w:rsidR="00684A41" w:rsidRDefault="00684A41" w:rsidP="008C2A29"/>
    <w:p w14:paraId="7EDF93AB" w14:textId="77777777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684A41">
        <w:t xml:space="preserve">before or on December 31, 2016 </w:t>
      </w:r>
    </w:p>
    <w:p w14:paraId="6231091F" w14:textId="77777777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>: by July 15, 2017</w:t>
      </w:r>
      <w:r>
        <w:t xml:space="preserve"> 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77777777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measureable outputs and outcomes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each of the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77777777" w:rsidR="008C2A29" w:rsidRDefault="008C2A29" w:rsidP="008C2A29">
      <w:pPr>
        <w:rPr>
          <w:b/>
        </w:rPr>
      </w:pPr>
      <w:r>
        <w:t xml:space="preserve">3. Copies of any press releases sent out and list of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77777777" w:rsidR="008C2A29" w:rsidRDefault="008C2A29" w:rsidP="008C2A29">
      <w:r>
        <w:t>1. Time period covered by the report</w:t>
      </w:r>
    </w:p>
    <w:p w14:paraId="534FF9D4" w14:textId="77777777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 that were not previously discussed with the Foundation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77777777" w:rsidR="00684A41" w:rsidRDefault="00684A41" w:rsidP="001842BC"/>
    <w:p w14:paraId="0405B5AB" w14:textId="77777777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_________________________    Phone #:_____________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4226"/>
        <w:gridCol w:w="1962"/>
        <w:gridCol w:w="3112"/>
        <w:gridCol w:w="2606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777777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B: List the dollar amount budgeted in your application 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D: Allocate any Hope Fund grant funds received to the budget components.</w:t>
      </w:r>
    </w:p>
    <w:p w14:paraId="77FC85F7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E: Allocate other funding source funds or in-kind sources (non-Hope Fund) received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77777777" w:rsidR="001842BC" w:rsidRDefault="001842BC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77777777" w:rsidR="001842BC" w:rsidRDefault="001842BC" w:rsidP="001842BC">
            <w:r>
              <w:t>Column B: Component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77777777" w:rsidR="001842BC" w:rsidRDefault="001842BC" w:rsidP="001842BC">
            <w:r>
              <w:t xml:space="preserve">Column D: Hope Fund Grant 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>Column E:   Other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879F8" w14:textId="77777777" w:rsidR="00B23B67" w:rsidRDefault="00B23B67" w:rsidP="001842BC">
      <w:r>
        <w:separator/>
      </w:r>
    </w:p>
  </w:endnote>
  <w:endnote w:type="continuationSeparator" w:id="0">
    <w:p w14:paraId="3E7CE0D5" w14:textId="77777777" w:rsidR="00B23B67" w:rsidRDefault="00B23B67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FEC6" w14:textId="77777777" w:rsidR="00B23B67" w:rsidRDefault="00B23B67" w:rsidP="001842BC">
      <w:r>
        <w:separator/>
      </w:r>
    </w:p>
  </w:footnote>
  <w:footnote w:type="continuationSeparator" w:id="0">
    <w:p w14:paraId="0A05C34E" w14:textId="77777777" w:rsidR="00B23B67" w:rsidRDefault="00B23B67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AE71" w14:textId="77777777" w:rsidR="00684A41" w:rsidRPr="001842BC" w:rsidRDefault="00684A41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sz w:val="28"/>
        <w:szCs w:val="28"/>
      </w:rPr>
      <w:t>2016 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29"/>
    <w:rsid w:val="00075B5F"/>
    <w:rsid w:val="001842BC"/>
    <w:rsid w:val="004522D6"/>
    <w:rsid w:val="00547D0B"/>
    <w:rsid w:val="00684A41"/>
    <w:rsid w:val="007348F9"/>
    <w:rsid w:val="007E2B5F"/>
    <w:rsid w:val="008C2A29"/>
    <w:rsid w:val="00B23B67"/>
    <w:rsid w:val="00CD6F78"/>
    <w:rsid w:val="00D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BE67"/>
  <w14:defaultImageDpi w14:val="300"/>
  <w15:docId w15:val="{255D4E29-C34A-4148-A65C-3DB134CC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colleen norman</cp:lastModifiedBy>
  <cp:revision>2</cp:revision>
  <dcterms:created xsi:type="dcterms:W3CDTF">2016-12-04T11:40:00Z</dcterms:created>
  <dcterms:modified xsi:type="dcterms:W3CDTF">2016-12-04T11:40:00Z</dcterms:modified>
</cp:coreProperties>
</file>