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C43E" w14:textId="36D250D5" w:rsidR="00A47E5A" w:rsidRDefault="00997329" w:rsidP="00D60F6C">
      <w:pPr>
        <w:ind w:firstLine="1260"/>
        <w:rPr>
          <w:rFonts w:asciiTheme="majorHAnsi" w:hAnsiTheme="majorHAnsi" w:cs="Arial"/>
          <w:b/>
        </w:rPr>
      </w:pPr>
      <w:r w:rsidRPr="0084091D">
        <w:rPr>
          <w:rFonts w:asciiTheme="majorHAnsi" w:hAnsiTheme="majorHAnsi" w:cs="Arial"/>
          <w:b/>
          <w:noProof/>
          <w:color w:val="000000" w:themeColor="text1"/>
          <w:szCs w:val="24"/>
        </w:rPr>
        <w:drawing>
          <wp:anchor distT="0" distB="0" distL="114300" distR="114300" simplePos="0" relativeHeight="251664384" behindDoc="1" locked="0" layoutInCell="1" allowOverlap="1" wp14:anchorId="52FFD0C8" wp14:editId="14843200">
            <wp:simplePos x="0" y="0"/>
            <wp:positionH relativeFrom="margin">
              <wp:posOffset>0</wp:posOffset>
            </wp:positionH>
            <wp:positionV relativeFrom="margin">
              <wp:posOffset>110169</wp:posOffset>
            </wp:positionV>
            <wp:extent cx="1233889" cy="9023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76" t="3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94" cy="90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2B9DA" w14:textId="0D76F499" w:rsidR="00A47E5A" w:rsidRDefault="00D711AA" w:rsidP="00D60F6C">
      <w:pPr>
        <w:tabs>
          <w:tab w:val="left" w:pos="375"/>
          <w:tab w:val="center" w:pos="3315"/>
        </w:tabs>
        <w:ind w:hanging="360"/>
        <w:rPr>
          <w:rFonts w:asciiTheme="majorHAnsi" w:hAnsiTheme="majorHAnsi" w:cs="Arial"/>
          <w:b/>
        </w:rPr>
      </w:pPr>
      <w:r w:rsidRPr="00B42776">
        <w:rPr>
          <w:noProof/>
          <w:szCs w:val="24"/>
        </w:rPr>
        <w:drawing>
          <wp:anchor distT="0" distB="0" distL="114300" distR="114300" simplePos="0" relativeHeight="251663360" behindDoc="0" locked="0" layoutInCell="1" allowOverlap="1" wp14:anchorId="0CA06FAC" wp14:editId="57AF3D2C">
            <wp:simplePos x="0" y="0"/>
            <wp:positionH relativeFrom="margin">
              <wp:posOffset>4178681</wp:posOffset>
            </wp:positionH>
            <wp:positionV relativeFrom="paragraph">
              <wp:posOffset>13335</wp:posOffset>
            </wp:positionV>
            <wp:extent cx="1842135" cy="621665"/>
            <wp:effectExtent l="0" t="0" r="0" b="635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11F00" w14:textId="357D6BB5" w:rsidR="00906D90" w:rsidRDefault="00EA07B8" w:rsidP="00EA07B8">
      <w:pPr>
        <w:ind w:firstLine="2070"/>
        <w:contextualSpacing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CBJ UTILITY WAIVER</w:t>
      </w:r>
      <w:r w:rsidRPr="0059212D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1650D2D7" w14:textId="54A3EA8D" w:rsidR="0094041C" w:rsidRDefault="00EA07B8" w:rsidP="00EA07B8">
      <w:pPr>
        <w:ind w:firstLine="2070"/>
        <w:contextualSpacing/>
        <w:jc w:val="center"/>
        <w:rPr>
          <w:rFonts w:asciiTheme="majorHAnsi" w:hAnsiTheme="majorHAnsi" w:cs="Arial"/>
          <w:b/>
          <w:sz w:val="28"/>
          <w:szCs w:val="28"/>
        </w:rPr>
      </w:pPr>
      <w:r w:rsidRPr="0059212D">
        <w:rPr>
          <w:rFonts w:asciiTheme="majorHAnsi" w:hAnsiTheme="majorHAnsi" w:cs="Arial"/>
          <w:b/>
          <w:sz w:val="28"/>
          <w:szCs w:val="28"/>
        </w:rPr>
        <w:t>INFORMATION SHEET</w:t>
      </w:r>
    </w:p>
    <w:p w14:paraId="21E9D0DE" w14:textId="77777777" w:rsidR="00D60F6C" w:rsidRDefault="00D60F6C" w:rsidP="00D60F6C">
      <w:pPr>
        <w:ind w:firstLine="1890"/>
        <w:contextualSpacing/>
        <w:jc w:val="center"/>
        <w:rPr>
          <w:rFonts w:asciiTheme="majorHAnsi" w:hAnsiTheme="majorHAnsi" w:cs="Arial"/>
          <w:b/>
          <w:sz w:val="28"/>
          <w:szCs w:val="28"/>
        </w:rPr>
      </w:pPr>
    </w:p>
    <w:p w14:paraId="35BB4F34" w14:textId="77777777" w:rsidR="00D60F6C" w:rsidRPr="0059212D" w:rsidRDefault="00D60F6C" w:rsidP="00D60F6C">
      <w:pPr>
        <w:ind w:firstLine="1890"/>
        <w:contextualSpacing/>
        <w:jc w:val="center"/>
        <w:rPr>
          <w:rFonts w:asciiTheme="majorHAnsi" w:hAnsiTheme="majorHAnsi" w:cs="Arial"/>
          <w:b/>
          <w:sz w:val="28"/>
          <w:szCs w:val="28"/>
        </w:rPr>
      </w:pPr>
    </w:p>
    <w:p w14:paraId="35B53223" w14:textId="77777777" w:rsidR="00DF524A" w:rsidRDefault="00DF524A" w:rsidP="00DF524A">
      <w:pPr>
        <w:tabs>
          <w:tab w:val="left" w:pos="2640"/>
        </w:tabs>
        <w:rPr>
          <w:rFonts w:asciiTheme="minorHAnsi" w:hAnsiTheme="minorHAnsi"/>
          <w:sz w:val="22"/>
        </w:rPr>
      </w:pPr>
    </w:p>
    <w:p w14:paraId="6F00273E" w14:textId="75F8D11E" w:rsidR="0059212D" w:rsidRPr="0059212D" w:rsidRDefault="001B4D75" w:rsidP="003E5FB6">
      <w:pPr>
        <w:spacing w:after="160" w:line="259" w:lineRule="auto"/>
        <w:rPr>
          <w:rFonts w:asciiTheme="minorHAnsi" w:hAnsiTheme="minorHAnsi"/>
          <w:szCs w:val="24"/>
        </w:rPr>
      </w:pPr>
      <w:r w:rsidRPr="0059212D">
        <w:rPr>
          <w:rFonts w:asciiTheme="minorHAnsi" w:hAnsiTheme="minorHAnsi"/>
          <w:szCs w:val="24"/>
        </w:rPr>
        <w:t xml:space="preserve">CBJ Utility </w:t>
      </w:r>
      <w:r w:rsidR="000F3F8A" w:rsidRPr="0059212D">
        <w:rPr>
          <w:rFonts w:asciiTheme="minorHAnsi" w:hAnsiTheme="minorHAnsi"/>
          <w:szCs w:val="24"/>
        </w:rPr>
        <w:t xml:space="preserve">Waivers are available for Juneau-based </w:t>
      </w:r>
      <w:r w:rsidRPr="0059212D">
        <w:rPr>
          <w:rFonts w:asciiTheme="minorHAnsi" w:hAnsiTheme="minorHAnsi"/>
          <w:szCs w:val="24"/>
        </w:rPr>
        <w:t xml:space="preserve">health and social service nonprofit 501(c)3 organizations that provide transition overnight accommodations. </w:t>
      </w:r>
      <w:r w:rsidR="004E5543" w:rsidRPr="0059212D">
        <w:rPr>
          <w:rFonts w:asciiTheme="minorHAnsi" w:hAnsiTheme="minorHAnsi"/>
          <w:szCs w:val="24"/>
        </w:rPr>
        <w:t>Your organization</w:t>
      </w:r>
      <w:r w:rsidRPr="0059212D">
        <w:rPr>
          <w:rFonts w:asciiTheme="minorHAnsi" w:hAnsiTheme="minorHAnsi"/>
          <w:szCs w:val="24"/>
        </w:rPr>
        <w:t xml:space="preserve"> must have provided such accommodation for at least one year to be eligible for these funds. </w:t>
      </w:r>
    </w:p>
    <w:p w14:paraId="03512CC1" w14:textId="64C0C48A" w:rsidR="001B4D75" w:rsidRPr="0059212D" w:rsidRDefault="00DE7F26" w:rsidP="003E5FB6">
      <w:pPr>
        <w:spacing w:after="160" w:line="259" w:lineRule="auto"/>
        <w:rPr>
          <w:rFonts w:asciiTheme="minorHAnsi" w:hAnsiTheme="minorHAnsi"/>
          <w:szCs w:val="24"/>
        </w:rPr>
      </w:pPr>
      <w:r w:rsidRPr="00906D90">
        <w:rPr>
          <w:rFonts w:asciiTheme="minorHAnsi" w:hAnsiTheme="minorHAnsi" w:cstheme="minorHAnsi"/>
          <w:b/>
          <w:szCs w:val="24"/>
        </w:rPr>
        <w:t xml:space="preserve">Please </w:t>
      </w:r>
      <w:r w:rsidR="00A83E7C" w:rsidRPr="00906D90">
        <w:rPr>
          <w:rFonts w:asciiTheme="minorHAnsi" w:hAnsiTheme="minorHAnsi" w:cstheme="minorHAnsi"/>
          <w:b/>
          <w:szCs w:val="24"/>
        </w:rPr>
        <w:t>email</w:t>
      </w:r>
      <w:r w:rsidR="00265E18" w:rsidRPr="00906D90">
        <w:rPr>
          <w:rFonts w:asciiTheme="minorHAnsi" w:hAnsiTheme="minorHAnsi" w:cstheme="minorHAnsi"/>
          <w:b/>
          <w:szCs w:val="24"/>
        </w:rPr>
        <w:t xml:space="preserve"> your waiver application</w:t>
      </w:r>
      <w:r w:rsidR="003E5FB6" w:rsidRPr="00906D90">
        <w:rPr>
          <w:rFonts w:asciiTheme="minorHAnsi" w:hAnsiTheme="minorHAnsi" w:cstheme="minorHAnsi"/>
          <w:b/>
          <w:szCs w:val="24"/>
        </w:rPr>
        <w:t xml:space="preserve"> </w:t>
      </w:r>
      <w:r w:rsidR="00906D90" w:rsidRPr="00906D90">
        <w:rPr>
          <w:rFonts w:asciiTheme="minorHAnsi" w:hAnsiTheme="minorHAnsi" w:cstheme="minorHAnsi"/>
          <w:b/>
          <w:szCs w:val="24"/>
        </w:rPr>
        <w:t xml:space="preserve">to </w:t>
      </w:r>
      <w:hyperlink r:id="rId10" w:history="1">
        <w:r w:rsidR="00906D90" w:rsidRPr="00906D90">
          <w:rPr>
            <w:rStyle w:val="Hyperlink"/>
            <w:rFonts w:asciiTheme="minorHAnsi" w:hAnsiTheme="minorHAnsi" w:cstheme="minorHAnsi"/>
            <w:b/>
            <w:szCs w:val="24"/>
          </w:rPr>
          <w:t>amy@juneaucf.org</w:t>
        </w:r>
      </w:hyperlink>
      <w:r w:rsidR="00906D90" w:rsidRPr="00906D90">
        <w:rPr>
          <w:rFonts w:asciiTheme="minorHAnsi" w:hAnsiTheme="minorHAnsi" w:cstheme="minorHAnsi"/>
        </w:rPr>
        <w:t xml:space="preserve"> </w:t>
      </w:r>
      <w:r w:rsidR="003E5FB6" w:rsidRPr="00906D90">
        <w:rPr>
          <w:rFonts w:asciiTheme="minorHAnsi" w:hAnsiTheme="minorHAnsi" w:cstheme="minorHAnsi"/>
          <w:b/>
          <w:szCs w:val="24"/>
        </w:rPr>
        <w:t>by</w:t>
      </w:r>
      <w:r w:rsidR="0059212D" w:rsidRPr="00906D90">
        <w:rPr>
          <w:rFonts w:asciiTheme="minorHAnsi" w:hAnsiTheme="minorHAnsi" w:cstheme="minorHAnsi"/>
          <w:b/>
          <w:szCs w:val="24"/>
        </w:rPr>
        <w:t xml:space="preserve"> </w:t>
      </w:r>
      <w:r w:rsidR="008338A0" w:rsidRPr="00906D90">
        <w:rPr>
          <w:rFonts w:asciiTheme="minorHAnsi" w:hAnsiTheme="minorHAnsi" w:cstheme="minorHAnsi"/>
          <w:b/>
          <w:szCs w:val="24"/>
        </w:rPr>
        <w:t xml:space="preserve">6:00 pm on </w:t>
      </w:r>
      <w:r w:rsidR="00655B49" w:rsidRPr="00906D90">
        <w:rPr>
          <w:rFonts w:asciiTheme="minorHAnsi" w:hAnsiTheme="minorHAnsi" w:cstheme="minorHAnsi"/>
          <w:b/>
          <w:szCs w:val="24"/>
        </w:rPr>
        <w:t xml:space="preserve">March </w:t>
      </w:r>
      <w:r w:rsidR="00CA1870">
        <w:rPr>
          <w:rFonts w:asciiTheme="minorHAnsi" w:hAnsiTheme="minorHAnsi" w:cstheme="minorHAnsi"/>
          <w:b/>
          <w:szCs w:val="24"/>
        </w:rPr>
        <w:t>4</w:t>
      </w:r>
      <w:r w:rsidR="0059212D" w:rsidRPr="00906D90">
        <w:rPr>
          <w:rFonts w:asciiTheme="minorHAnsi" w:hAnsiTheme="minorHAnsi" w:cstheme="minorHAnsi"/>
          <w:b/>
          <w:szCs w:val="24"/>
        </w:rPr>
        <w:t>, 20</w:t>
      </w:r>
      <w:r w:rsidR="00942FCE" w:rsidRPr="00906D90">
        <w:rPr>
          <w:rFonts w:asciiTheme="minorHAnsi" w:hAnsiTheme="minorHAnsi" w:cstheme="minorHAnsi"/>
          <w:b/>
          <w:szCs w:val="24"/>
        </w:rPr>
        <w:t>2</w:t>
      </w:r>
      <w:r w:rsidR="00CA1870">
        <w:rPr>
          <w:rFonts w:asciiTheme="minorHAnsi" w:hAnsiTheme="minorHAnsi" w:cstheme="minorHAnsi"/>
          <w:b/>
          <w:szCs w:val="24"/>
        </w:rPr>
        <w:t>6</w:t>
      </w:r>
      <w:r w:rsidR="00A83E7C" w:rsidRPr="00906D90">
        <w:rPr>
          <w:rFonts w:asciiTheme="minorHAnsi" w:hAnsiTheme="minorHAnsi" w:cstheme="minorHAnsi"/>
          <w:szCs w:val="24"/>
        </w:rPr>
        <w:t>.</w:t>
      </w:r>
      <w:r w:rsidR="00913BD2" w:rsidRPr="0059212D">
        <w:rPr>
          <w:rFonts w:asciiTheme="minorHAnsi" w:hAnsiTheme="minorHAnsi"/>
          <w:szCs w:val="24"/>
        </w:rPr>
        <w:t xml:space="preserve"> </w:t>
      </w:r>
      <w:r w:rsidR="00BA5044" w:rsidRPr="0059212D">
        <w:rPr>
          <w:rFonts w:asciiTheme="minorHAnsi" w:hAnsiTheme="minorHAnsi"/>
          <w:szCs w:val="24"/>
        </w:rPr>
        <w:t xml:space="preserve"> </w:t>
      </w:r>
      <w:r w:rsidR="003E5FB6" w:rsidRPr="0059212D">
        <w:rPr>
          <w:rFonts w:asciiTheme="minorHAnsi" w:hAnsiTheme="minorHAnsi"/>
          <w:szCs w:val="24"/>
        </w:rPr>
        <w:t>Awards</w:t>
      </w:r>
      <w:r w:rsidR="00BA5044" w:rsidRPr="0059212D">
        <w:rPr>
          <w:rFonts w:asciiTheme="minorHAnsi" w:hAnsiTheme="minorHAnsi"/>
          <w:szCs w:val="24"/>
        </w:rPr>
        <w:t xml:space="preserve"> will be made</w:t>
      </w:r>
      <w:r w:rsidR="00D94FD0" w:rsidRPr="0059212D">
        <w:rPr>
          <w:rFonts w:asciiTheme="minorHAnsi" w:hAnsiTheme="minorHAnsi"/>
          <w:szCs w:val="24"/>
        </w:rPr>
        <w:t xml:space="preserve"> public by the end of </w:t>
      </w:r>
      <w:r w:rsidR="00CA1870">
        <w:rPr>
          <w:rFonts w:asciiTheme="minorHAnsi" w:hAnsiTheme="minorHAnsi"/>
          <w:szCs w:val="24"/>
        </w:rPr>
        <w:t>May</w:t>
      </w:r>
      <w:r w:rsidR="00D94FD0" w:rsidRPr="0059212D">
        <w:rPr>
          <w:rFonts w:asciiTheme="minorHAnsi" w:hAnsiTheme="minorHAnsi"/>
          <w:szCs w:val="24"/>
        </w:rPr>
        <w:t xml:space="preserve"> 20</w:t>
      </w:r>
      <w:r w:rsidR="00655B49">
        <w:rPr>
          <w:rFonts w:asciiTheme="minorHAnsi" w:hAnsiTheme="minorHAnsi"/>
          <w:szCs w:val="24"/>
        </w:rPr>
        <w:t>2</w:t>
      </w:r>
      <w:r w:rsidR="00CA1870">
        <w:rPr>
          <w:rFonts w:asciiTheme="minorHAnsi" w:hAnsiTheme="minorHAnsi"/>
          <w:szCs w:val="24"/>
        </w:rPr>
        <w:t>6</w:t>
      </w:r>
      <w:r w:rsidR="00655B49">
        <w:rPr>
          <w:rFonts w:asciiTheme="minorHAnsi" w:hAnsiTheme="minorHAnsi"/>
          <w:szCs w:val="24"/>
        </w:rPr>
        <w:t>.</w:t>
      </w:r>
      <w:r w:rsidR="00545CA3" w:rsidRPr="0059212D">
        <w:rPr>
          <w:rFonts w:asciiTheme="minorHAnsi" w:hAnsiTheme="minorHAnsi"/>
          <w:szCs w:val="24"/>
        </w:rPr>
        <w:t xml:space="preserve"> Questions may be direc</w:t>
      </w:r>
      <w:r w:rsidR="003E5FB6" w:rsidRPr="0059212D">
        <w:rPr>
          <w:rFonts w:asciiTheme="minorHAnsi" w:hAnsiTheme="minorHAnsi"/>
          <w:szCs w:val="24"/>
        </w:rPr>
        <w:t xml:space="preserve">ted to Amy Skilbred at </w:t>
      </w:r>
      <w:r w:rsidR="008338A0">
        <w:rPr>
          <w:rFonts w:asciiTheme="minorHAnsi" w:hAnsiTheme="minorHAnsi"/>
          <w:szCs w:val="24"/>
        </w:rPr>
        <w:t>907-</w:t>
      </w:r>
      <w:r w:rsidR="00942FCE">
        <w:rPr>
          <w:rFonts w:asciiTheme="minorHAnsi" w:hAnsiTheme="minorHAnsi"/>
          <w:szCs w:val="24"/>
        </w:rPr>
        <w:t>321-8884</w:t>
      </w:r>
      <w:r w:rsidR="003E5FB6" w:rsidRPr="0059212D">
        <w:rPr>
          <w:rFonts w:asciiTheme="minorHAnsi" w:hAnsiTheme="minorHAnsi"/>
          <w:szCs w:val="24"/>
        </w:rPr>
        <w:t>.</w:t>
      </w:r>
    </w:p>
    <w:p w14:paraId="02AC4630" w14:textId="77777777" w:rsidR="000F3F8A" w:rsidRPr="0059212D" w:rsidRDefault="000F3F8A" w:rsidP="001B4D75">
      <w:pPr>
        <w:spacing w:after="160" w:line="259" w:lineRule="auto"/>
        <w:rPr>
          <w:rFonts w:asciiTheme="minorHAnsi" w:hAnsiTheme="minorHAnsi"/>
          <w:szCs w:val="24"/>
        </w:rPr>
      </w:pPr>
      <w:r w:rsidRPr="0059212D">
        <w:rPr>
          <w:rFonts w:asciiTheme="minorHAnsi" w:hAnsiTheme="minorHAnsi"/>
          <w:szCs w:val="24"/>
        </w:rPr>
        <w:t>The completed grant application must include:</w:t>
      </w:r>
    </w:p>
    <w:p w14:paraId="260D6460" w14:textId="77777777" w:rsidR="000F3F8A" w:rsidRPr="0059212D" w:rsidRDefault="000F3F8A" w:rsidP="000F3F8A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/>
          <w:szCs w:val="24"/>
        </w:rPr>
      </w:pPr>
      <w:r w:rsidRPr="0059212D">
        <w:rPr>
          <w:rFonts w:asciiTheme="minorHAnsi" w:hAnsiTheme="minorHAnsi"/>
          <w:szCs w:val="24"/>
        </w:rPr>
        <w:t xml:space="preserve">Completed </w:t>
      </w:r>
      <w:r w:rsidR="00C8222D" w:rsidRPr="0059212D">
        <w:rPr>
          <w:rFonts w:asciiTheme="minorHAnsi" w:hAnsiTheme="minorHAnsi"/>
          <w:szCs w:val="24"/>
        </w:rPr>
        <w:t>application</w:t>
      </w:r>
      <w:r w:rsidRPr="0059212D">
        <w:rPr>
          <w:rFonts w:asciiTheme="minorHAnsi" w:hAnsiTheme="minorHAnsi"/>
          <w:szCs w:val="24"/>
        </w:rPr>
        <w:t xml:space="preserve"> (attached) </w:t>
      </w:r>
    </w:p>
    <w:p w14:paraId="6AD06E8C" w14:textId="77777777" w:rsidR="000F3F8A" w:rsidRPr="0059212D" w:rsidRDefault="000F3F8A" w:rsidP="000F3F8A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/>
          <w:szCs w:val="24"/>
        </w:rPr>
      </w:pPr>
      <w:r w:rsidRPr="0059212D">
        <w:rPr>
          <w:rFonts w:asciiTheme="minorHAnsi" w:hAnsiTheme="minorHAnsi"/>
          <w:szCs w:val="24"/>
        </w:rPr>
        <w:t>CBJ Sewer &amp; Water billing and payment history for the last 12 months</w:t>
      </w:r>
    </w:p>
    <w:p w14:paraId="592DE020" w14:textId="25B32C81" w:rsidR="00D711AA" w:rsidRPr="0059212D" w:rsidRDefault="00194E1B" w:rsidP="00A47E5A">
      <w:pPr>
        <w:spacing w:after="160" w:line="259" w:lineRule="auto"/>
        <w:rPr>
          <w:rFonts w:asciiTheme="minorHAnsi" w:hAnsiTheme="minorHAnsi"/>
          <w:b/>
          <w:szCs w:val="24"/>
        </w:rPr>
      </w:pPr>
      <w:r w:rsidRPr="0059212D">
        <w:rPr>
          <w:rFonts w:asciiTheme="minorHAnsi" w:hAnsiTheme="minorHAnsi"/>
          <w:szCs w:val="24"/>
        </w:rPr>
        <w:t xml:space="preserve">Funding will be available for July </w:t>
      </w:r>
      <w:r w:rsidR="0059212D">
        <w:rPr>
          <w:rFonts w:asciiTheme="minorHAnsi" w:hAnsiTheme="minorHAnsi"/>
          <w:szCs w:val="24"/>
        </w:rPr>
        <w:t xml:space="preserve">1, </w:t>
      </w:r>
      <w:proofErr w:type="gramStart"/>
      <w:r w:rsidR="0059212D">
        <w:rPr>
          <w:rFonts w:asciiTheme="minorHAnsi" w:hAnsiTheme="minorHAnsi"/>
          <w:szCs w:val="24"/>
        </w:rPr>
        <w:t>20</w:t>
      </w:r>
      <w:r w:rsidR="00655B49">
        <w:rPr>
          <w:rFonts w:asciiTheme="minorHAnsi" w:hAnsiTheme="minorHAnsi"/>
          <w:szCs w:val="24"/>
        </w:rPr>
        <w:t>2</w:t>
      </w:r>
      <w:r w:rsidR="00CA1870">
        <w:rPr>
          <w:rFonts w:asciiTheme="minorHAnsi" w:hAnsiTheme="minorHAnsi"/>
          <w:szCs w:val="24"/>
        </w:rPr>
        <w:t>6</w:t>
      </w:r>
      <w:proofErr w:type="gramEnd"/>
      <w:r w:rsidR="0059212D">
        <w:rPr>
          <w:rFonts w:asciiTheme="minorHAnsi" w:hAnsiTheme="minorHAnsi"/>
          <w:szCs w:val="24"/>
        </w:rPr>
        <w:t xml:space="preserve"> through June 30, 20</w:t>
      </w:r>
      <w:r w:rsidR="005E1257">
        <w:rPr>
          <w:rFonts w:asciiTheme="minorHAnsi" w:hAnsiTheme="minorHAnsi"/>
          <w:szCs w:val="24"/>
        </w:rPr>
        <w:t>2</w:t>
      </w:r>
      <w:r w:rsidR="00CA1870">
        <w:rPr>
          <w:rFonts w:asciiTheme="minorHAnsi" w:hAnsiTheme="minorHAnsi"/>
          <w:szCs w:val="24"/>
        </w:rPr>
        <w:t>7</w:t>
      </w:r>
      <w:r w:rsidR="0059212D">
        <w:rPr>
          <w:rFonts w:asciiTheme="minorHAnsi" w:hAnsiTheme="minorHAnsi"/>
          <w:szCs w:val="24"/>
        </w:rPr>
        <w:t>.</w:t>
      </w:r>
      <w:r w:rsidRPr="0059212D">
        <w:rPr>
          <w:rFonts w:asciiTheme="minorHAnsi" w:hAnsiTheme="minorHAnsi"/>
          <w:szCs w:val="24"/>
        </w:rPr>
        <w:t xml:space="preserve"> </w:t>
      </w:r>
      <w:r w:rsidR="0059212D">
        <w:rPr>
          <w:rFonts w:asciiTheme="minorHAnsi" w:hAnsiTheme="minorHAnsi"/>
          <w:szCs w:val="24"/>
        </w:rPr>
        <w:t>Approximately</w:t>
      </w:r>
      <w:r w:rsidRPr="0059212D">
        <w:rPr>
          <w:rFonts w:asciiTheme="minorHAnsi" w:hAnsiTheme="minorHAnsi"/>
          <w:szCs w:val="24"/>
        </w:rPr>
        <w:t xml:space="preserve"> $50,000 is available to allocate for distribution</w:t>
      </w:r>
      <w:r w:rsidR="008338A0">
        <w:rPr>
          <w:rFonts w:asciiTheme="minorHAnsi" w:hAnsiTheme="minorHAnsi"/>
          <w:szCs w:val="24"/>
        </w:rPr>
        <w:t>,</w:t>
      </w:r>
      <w:r w:rsidRPr="0059212D">
        <w:rPr>
          <w:rFonts w:asciiTheme="minorHAnsi" w:hAnsiTheme="minorHAnsi"/>
          <w:szCs w:val="24"/>
        </w:rPr>
        <w:t xml:space="preserve"> with a </w:t>
      </w:r>
      <w:r w:rsidRPr="0059212D">
        <w:rPr>
          <w:rFonts w:asciiTheme="minorHAnsi" w:hAnsiTheme="minorHAnsi"/>
          <w:b/>
          <w:szCs w:val="24"/>
        </w:rPr>
        <w:t>maximum waiver of $10,000 for any one CBJ utility account.</w:t>
      </w:r>
      <w:r w:rsidRPr="0059212D">
        <w:rPr>
          <w:rFonts w:asciiTheme="minorHAnsi" w:hAnsiTheme="minorHAnsi"/>
          <w:szCs w:val="24"/>
        </w:rPr>
        <w:t xml:space="preserve"> Amounts in excess of $10,000 may be considered on an individual basis if funds are available. Waivers will be credited to CBJ water and sewer accounts dedicated to overnight facilities for client services. </w:t>
      </w:r>
    </w:p>
    <w:p w14:paraId="4FFC21C9" w14:textId="77777777" w:rsidR="00D711AA" w:rsidRDefault="00D711AA" w:rsidP="00A47E5A">
      <w:pPr>
        <w:spacing w:after="160" w:line="259" w:lineRule="auto"/>
        <w:rPr>
          <w:rFonts w:asciiTheme="minorHAnsi" w:hAnsiTheme="minorHAnsi"/>
          <w:b/>
          <w:szCs w:val="24"/>
        </w:rPr>
      </w:pPr>
    </w:p>
    <w:p w14:paraId="2ADDE3BD" w14:textId="77777777" w:rsidR="00EA07B8" w:rsidRDefault="00EA07B8" w:rsidP="00EA07B8">
      <w:pPr>
        <w:contextualSpacing/>
        <w:rPr>
          <w:rFonts w:asciiTheme="minorHAnsi" w:hAnsiTheme="minorHAnsi"/>
          <w:sz w:val="16"/>
          <w:szCs w:val="16"/>
        </w:rPr>
        <w:sectPr w:rsidR="00EA07B8" w:rsidSect="00906D90"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96F28C" w14:textId="3ED60D9E" w:rsidR="00997329" w:rsidRPr="00EA07B8" w:rsidRDefault="00EA07B8" w:rsidP="00EA07B8">
      <w:pPr>
        <w:contextualSpacing/>
        <w:rPr>
          <w:rFonts w:asciiTheme="majorHAnsi" w:hAnsiTheme="majorHAnsi" w:cs="Arial"/>
          <w:b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00BFF" wp14:editId="2355EBB8">
                <wp:simplePos x="0" y="0"/>
                <wp:positionH relativeFrom="column">
                  <wp:posOffset>1431642</wp:posOffset>
                </wp:positionH>
                <wp:positionV relativeFrom="paragraph">
                  <wp:posOffset>0</wp:posOffset>
                </wp:positionV>
                <wp:extent cx="2688116" cy="683046"/>
                <wp:effectExtent l="0" t="0" r="4445" b="3175"/>
                <wp:wrapNone/>
                <wp:docPr id="208293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116" cy="68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34CE0" w14:textId="21A36E8F" w:rsidR="00EA07B8" w:rsidRDefault="00CA1870" w:rsidP="00EA07B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2026</w:t>
                            </w:r>
                            <w:r w:rsidR="00EA07B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CBJ SEWER &amp; WATER</w:t>
                            </w:r>
                          </w:p>
                          <w:p w14:paraId="46F1DD5D" w14:textId="725EC28E" w:rsidR="00EA07B8" w:rsidRPr="00EA07B8" w:rsidRDefault="00EA07B8" w:rsidP="00EA07B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UTILITY WAIVER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00B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75pt;margin-top:0;width:211.65pt;height:5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" fillcolor="white [3201]" stroked="f" strokeweight=".5pt">
                <v:textbox>
                  <w:txbxContent>
                    <w:p w14:paraId="01534CE0" w14:textId="21A36E8F" w:rsidR="00EA07B8" w:rsidRDefault="00CA1870" w:rsidP="00EA07B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2026</w:t>
                      </w:r>
                      <w:r w:rsidR="00EA07B8">
                        <w:rPr>
                          <w:b/>
                          <w:bCs/>
                          <w:sz w:val="26"/>
                          <w:szCs w:val="26"/>
                        </w:rPr>
                        <w:t xml:space="preserve"> CBJ SEWER &amp; WATER</w:t>
                      </w:r>
                    </w:p>
                    <w:p w14:paraId="46F1DD5D" w14:textId="725EC28E" w:rsidR="00EA07B8" w:rsidRPr="00EA07B8" w:rsidRDefault="00EA07B8" w:rsidP="00EA07B8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UTILITY WAIVER APPLICATION</w:t>
                      </w:r>
                    </w:p>
                  </w:txbxContent>
                </v:textbox>
              </v:shape>
            </w:pict>
          </mc:Fallback>
        </mc:AlternateContent>
      </w:r>
      <w:r w:rsidRPr="00B42776">
        <w:rPr>
          <w:noProof/>
          <w:szCs w:val="24"/>
        </w:rPr>
        <w:drawing>
          <wp:anchor distT="0" distB="0" distL="114300" distR="114300" simplePos="0" relativeHeight="251666432" behindDoc="0" locked="0" layoutInCell="1" allowOverlap="1" wp14:anchorId="58ABDC96" wp14:editId="33FCE0B9">
            <wp:simplePos x="0" y="0"/>
            <wp:positionH relativeFrom="margin">
              <wp:posOffset>4196838</wp:posOffset>
            </wp:positionH>
            <wp:positionV relativeFrom="paragraph">
              <wp:posOffset>0</wp:posOffset>
            </wp:positionV>
            <wp:extent cx="1861185" cy="627380"/>
            <wp:effectExtent l="0" t="0" r="5715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91D">
        <w:rPr>
          <w:rFonts w:asciiTheme="majorHAnsi" w:hAnsiTheme="majorHAnsi" w:cs="Arial"/>
          <w:b/>
          <w:noProof/>
          <w:color w:val="000000" w:themeColor="text1"/>
          <w:szCs w:val="24"/>
        </w:rPr>
        <w:drawing>
          <wp:anchor distT="0" distB="0" distL="114300" distR="114300" simplePos="0" relativeHeight="251667456" behindDoc="1" locked="0" layoutInCell="1" allowOverlap="1" wp14:anchorId="5E366691" wp14:editId="0C9D2626">
            <wp:simplePos x="0" y="0"/>
            <wp:positionH relativeFrom="margin">
              <wp:posOffset>0</wp:posOffset>
            </wp:positionH>
            <wp:positionV relativeFrom="margin">
              <wp:posOffset>-110169</wp:posOffset>
            </wp:positionV>
            <wp:extent cx="1178560" cy="861884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76" t="3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79" cy="86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A3A">
        <w:rPr>
          <w:rFonts w:asciiTheme="minorHAnsi" w:hAnsiTheme="minorHAnsi"/>
          <w:sz w:val="16"/>
          <w:szCs w:val="16"/>
        </w:rPr>
        <w:t xml:space="preserve">                        </w:t>
      </w:r>
    </w:p>
    <w:p w14:paraId="03E3CF09" w14:textId="370817AD" w:rsidR="00997329" w:rsidRPr="00EA07B8" w:rsidRDefault="00997329" w:rsidP="00A17A3A">
      <w:pPr>
        <w:tabs>
          <w:tab w:val="left" w:pos="2640"/>
        </w:tabs>
        <w:ind w:firstLine="4410"/>
        <w:rPr>
          <w:rFonts w:asciiTheme="minorHAnsi" w:hAnsiTheme="minorHAnsi"/>
          <w:b/>
          <w:bCs/>
          <w:sz w:val="22"/>
        </w:rPr>
      </w:pPr>
    </w:p>
    <w:p w14:paraId="65A0B292" w14:textId="77777777" w:rsidR="0059212D" w:rsidRDefault="0059212D" w:rsidP="0059212D">
      <w:pPr>
        <w:tabs>
          <w:tab w:val="left" w:pos="2640"/>
        </w:tabs>
        <w:spacing w:before="240"/>
        <w:rPr>
          <w:rFonts w:asciiTheme="minorHAnsi" w:hAnsiTheme="minorHAnsi"/>
          <w:sz w:val="22"/>
        </w:rPr>
      </w:pPr>
    </w:p>
    <w:p w14:paraId="0BA0311C" w14:textId="77777777" w:rsidR="00906D90" w:rsidRDefault="00906D90" w:rsidP="00906D90">
      <w:pPr>
        <w:tabs>
          <w:tab w:val="left" w:pos="2640"/>
        </w:tabs>
        <w:spacing w:before="240"/>
        <w:jc w:val="both"/>
        <w:rPr>
          <w:rFonts w:asciiTheme="minorHAnsi" w:hAnsiTheme="minorHAnsi"/>
          <w:sz w:val="22"/>
        </w:rPr>
      </w:pPr>
    </w:p>
    <w:p w14:paraId="5CD03D32" w14:textId="77777777" w:rsidR="00EA07B8" w:rsidRDefault="00EA07B8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558A4E81" w14:textId="59037409" w:rsidR="00A17A3A" w:rsidRPr="00906D90" w:rsidRDefault="00A17A3A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 xml:space="preserve">Date </w:t>
      </w:r>
      <w:r w:rsidR="008338A0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8338A0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8338A0" w:rsidRPr="00EA07B8">
        <w:rPr>
          <w:rFonts w:asciiTheme="minorHAnsi" w:hAnsiTheme="minorHAnsi" w:cstheme="minorHAnsi"/>
          <w:sz w:val="22"/>
          <w:u w:val="single"/>
        </w:rPr>
      </w:r>
      <w:r w:rsidR="008338A0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BD6698">
        <w:rPr>
          <w:rFonts w:asciiTheme="minorHAnsi" w:hAnsiTheme="minorHAnsi" w:cstheme="minorHAnsi"/>
          <w:sz w:val="22"/>
          <w:u w:val="single"/>
        </w:rPr>
        <w:t> </w:t>
      </w:r>
      <w:r w:rsidR="00BD6698">
        <w:rPr>
          <w:rFonts w:asciiTheme="minorHAnsi" w:hAnsiTheme="minorHAnsi" w:cstheme="minorHAnsi"/>
          <w:sz w:val="22"/>
          <w:u w:val="single"/>
        </w:rPr>
        <w:t> </w:t>
      </w:r>
      <w:r w:rsidR="00BD6698">
        <w:rPr>
          <w:rFonts w:asciiTheme="minorHAnsi" w:hAnsiTheme="minorHAnsi" w:cstheme="minorHAnsi"/>
          <w:sz w:val="22"/>
          <w:u w:val="single"/>
        </w:rPr>
        <w:t> </w:t>
      </w:r>
      <w:r w:rsidR="00BD6698">
        <w:rPr>
          <w:rFonts w:asciiTheme="minorHAnsi" w:hAnsiTheme="minorHAnsi" w:cstheme="minorHAnsi"/>
          <w:sz w:val="22"/>
          <w:u w:val="single"/>
        </w:rPr>
        <w:t> </w:t>
      </w:r>
      <w:r w:rsidR="00BD6698">
        <w:rPr>
          <w:rFonts w:asciiTheme="minorHAnsi" w:hAnsiTheme="minorHAnsi" w:cstheme="minorHAnsi"/>
          <w:sz w:val="22"/>
          <w:u w:val="single"/>
        </w:rPr>
        <w:t> </w:t>
      </w:r>
      <w:r w:rsidR="008338A0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0"/>
    </w:p>
    <w:p w14:paraId="35F29A95" w14:textId="77777777" w:rsidR="00D711AA" w:rsidRPr="00906D90" w:rsidRDefault="00D711AA" w:rsidP="00906D90">
      <w:pPr>
        <w:ind w:firstLine="4140"/>
        <w:rPr>
          <w:rFonts w:asciiTheme="minorHAnsi" w:hAnsiTheme="minorHAnsi" w:cstheme="minorHAnsi"/>
          <w:b/>
          <w:sz w:val="22"/>
        </w:rPr>
      </w:pPr>
    </w:p>
    <w:p w14:paraId="3721194D" w14:textId="77777777" w:rsidR="004C07F3" w:rsidRPr="00906D90" w:rsidRDefault="005D548F" w:rsidP="00906D90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  <w:r w:rsidRPr="00906D90">
        <w:rPr>
          <w:rFonts w:asciiTheme="minorHAnsi" w:hAnsiTheme="minorHAnsi" w:cstheme="minorHAnsi"/>
          <w:b/>
          <w:sz w:val="22"/>
        </w:rPr>
        <w:t>ORGANIZATION INFORMATION</w:t>
      </w:r>
    </w:p>
    <w:p w14:paraId="0BD46A47" w14:textId="77777777" w:rsidR="00D711AA" w:rsidRPr="00906D90" w:rsidRDefault="00D711AA" w:rsidP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6EFDEE52" w14:textId="1B3E6437" w:rsidR="00D711AA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Organization Name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1"/>
    </w:p>
    <w:p w14:paraId="1EACB966" w14:textId="77777777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63515066" w14:textId="3B7C3301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EIN Number (Tax Identification Number):</w:t>
      </w:r>
      <w:r w:rsidR="008338A0" w:rsidRPr="00906D90">
        <w:rPr>
          <w:rFonts w:asciiTheme="minorHAnsi" w:hAnsiTheme="minorHAnsi" w:cstheme="minorHAnsi"/>
          <w:sz w:val="22"/>
        </w:rPr>
        <w:t xml:space="preserve">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2"/>
    </w:p>
    <w:p w14:paraId="41864ACC" w14:textId="77777777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57F0439B" w14:textId="55061770" w:rsidR="003805CB" w:rsidRPr="00906D90" w:rsidRDefault="003805CB" w:rsidP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Executive Director Name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="008338A0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8338A0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8338A0" w:rsidRPr="00EA07B8">
        <w:rPr>
          <w:rFonts w:asciiTheme="minorHAnsi" w:hAnsiTheme="minorHAnsi" w:cstheme="minorHAnsi"/>
          <w:sz w:val="22"/>
          <w:u w:val="single"/>
        </w:rPr>
      </w:r>
      <w:r w:rsidR="008338A0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8338A0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3"/>
      <w:r w:rsidRPr="00906D90">
        <w:rPr>
          <w:rFonts w:asciiTheme="minorHAnsi" w:hAnsiTheme="minorHAnsi" w:cstheme="minorHAnsi"/>
          <w:sz w:val="22"/>
        </w:rPr>
        <w:t xml:space="preserve"> </w:t>
      </w:r>
      <w:r w:rsidR="00DB6B4F" w:rsidRPr="00906D90">
        <w:rPr>
          <w:rFonts w:asciiTheme="minorHAnsi" w:hAnsiTheme="minorHAnsi" w:cstheme="minorHAnsi"/>
          <w:sz w:val="22"/>
        </w:rPr>
        <w:t xml:space="preserve"> </w:t>
      </w:r>
      <w:r w:rsidR="008338A0" w:rsidRPr="00906D90">
        <w:rPr>
          <w:rFonts w:asciiTheme="minorHAnsi" w:hAnsiTheme="minorHAnsi" w:cstheme="minorHAnsi"/>
          <w:sz w:val="22"/>
        </w:rPr>
        <w:tab/>
      </w:r>
      <w:r w:rsidR="00EA07B8">
        <w:rPr>
          <w:rFonts w:asciiTheme="minorHAnsi" w:hAnsiTheme="minorHAnsi" w:cstheme="minorHAnsi"/>
          <w:sz w:val="22"/>
        </w:rPr>
        <w:tab/>
      </w:r>
      <w:r w:rsidR="00DB6B4F" w:rsidRPr="00906D90">
        <w:rPr>
          <w:rFonts w:asciiTheme="minorHAnsi" w:hAnsiTheme="minorHAnsi" w:cstheme="minorHAnsi"/>
          <w:sz w:val="22"/>
        </w:rPr>
        <w:t>Signature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="008338A0" w:rsidRPr="00906D90">
        <w:rPr>
          <w:rFonts w:asciiTheme="minorHAnsi" w:hAnsiTheme="minorHAnsi" w:cstheme="minorHAnsi"/>
          <w:sz w:val="22"/>
          <w:u w:val="single"/>
        </w:rPr>
        <w:tab/>
      </w:r>
      <w:r w:rsidR="008338A0" w:rsidRPr="00906D90">
        <w:rPr>
          <w:rFonts w:asciiTheme="minorHAnsi" w:hAnsiTheme="minorHAnsi" w:cstheme="minorHAnsi"/>
          <w:sz w:val="22"/>
          <w:u w:val="single"/>
        </w:rPr>
        <w:tab/>
      </w:r>
      <w:r w:rsidR="008338A0" w:rsidRPr="00906D90">
        <w:rPr>
          <w:rFonts w:asciiTheme="minorHAnsi" w:hAnsiTheme="minorHAnsi" w:cstheme="minorHAnsi"/>
          <w:sz w:val="22"/>
          <w:u w:val="single"/>
        </w:rPr>
        <w:tab/>
      </w:r>
      <w:r w:rsidR="008338A0" w:rsidRPr="00906D90">
        <w:rPr>
          <w:rFonts w:asciiTheme="minorHAnsi" w:hAnsiTheme="minorHAnsi" w:cstheme="minorHAnsi"/>
          <w:sz w:val="22"/>
          <w:u w:val="single"/>
        </w:rPr>
        <w:tab/>
      </w:r>
      <w:r w:rsidR="008338A0" w:rsidRPr="00906D90">
        <w:rPr>
          <w:rFonts w:asciiTheme="minorHAnsi" w:hAnsiTheme="minorHAnsi" w:cstheme="minorHAnsi"/>
          <w:sz w:val="22"/>
          <w:u w:val="single"/>
        </w:rPr>
        <w:tab/>
      </w:r>
      <w:r w:rsidRPr="00906D90">
        <w:rPr>
          <w:rFonts w:asciiTheme="minorHAnsi" w:hAnsiTheme="minorHAnsi" w:cstheme="minorHAnsi"/>
          <w:sz w:val="22"/>
        </w:rPr>
        <w:t xml:space="preserve"> </w:t>
      </w:r>
    </w:p>
    <w:p w14:paraId="375E86CC" w14:textId="77777777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406612C1" w14:textId="42907AF6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Contact Name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4"/>
      <w:r w:rsidR="00DB6B4F" w:rsidRPr="00906D90">
        <w:rPr>
          <w:rFonts w:asciiTheme="minorHAnsi" w:hAnsiTheme="minorHAnsi" w:cstheme="minorHAnsi"/>
          <w:sz w:val="22"/>
        </w:rPr>
        <w:t xml:space="preserve"> </w:t>
      </w:r>
      <w:r w:rsidR="008338A0" w:rsidRPr="00906D90">
        <w:rPr>
          <w:rFonts w:asciiTheme="minorHAnsi" w:hAnsiTheme="minorHAnsi" w:cstheme="minorHAnsi"/>
          <w:sz w:val="22"/>
        </w:rPr>
        <w:tab/>
      </w:r>
      <w:r w:rsidR="00DB6B4F" w:rsidRPr="00906D90">
        <w:rPr>
          <w:rFonts w:asciiTheme="minorHAnsi" w:hAnsiTheme="minorHAnsi" w:cstheme="minorHAnsi"/>
          <w:sz w:val="22"/>
        </w:rPr>
        <w:t>Contact</w:t>
      </w:r>
      <w:r w:rsidRPr="00906D90">
        <w:rPr>
          <w:rFonts w:asciiTheme="minorHAnsi" w:hAnsiTheme="minorHAnsi" w:cstheme="minorHAnsi"/>
          <w:sz w:val="22"/>
        </w:rPr>
        <w:t xml:space="preserve"> Title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5"/>
    </w:p>
    <w:p w14:paraId="26EA5D5E" w14:textId="77777777" w:rsidR="00D711AA" w:rsidRPr="00906D90" w:rsidRDefault="00D711AA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080C9E2B" w14:textId="2D3B4790" w:rsidR="00D711AA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Contact Phone Number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6"/>
      <w:r w:rsidR="00DB6B4F" w:rsidRPr="00906D90">
        <w:rPr>
          <w:rFonts w:asciiTheme="minorHAnsi" w:hAnsiTheme="minorHAnsi" w:cstheme="minorHAnsi"/>
          <w:sz w:val="22"/>
        </w:rPr>
        <w:t xml:space="preserve"> </w:t>
      </w:r>
      <w:r w:rsidR="008338A0" w:rsidRPr="00906D90">
        <w:rPr>
          <w:rFonts w:asciiTheme="minorHAnsi" w:hAnsiTheme="minorHAnsi" w:cstheme="minorHAnsi"/>
          <w:sz w:val="22"/>
        </w:rPr>
        <w:tab/>
      </w:r>
      <w:r w:rsidR="00DB6B4F" w:rsidRPr="00906D90">
        <w:rPr>
          <w:rFonts w:asciiTheme="minorHAnsi" w:hAnsiTheme="minorHAnsi" w:cstheme="minorHAnsi"/>
          <w:sz w:val="22"/>
        </w:rPr>
        <w:t>Contact</w:t>
      </w:r>
      <w:r w:rsidRPr="00906D90">
        <w:rPr>
          <w:rFonts w:asciiTheme="minorHAnsi" w:hAnsiTheme="minorHAnsi" w:cstheme="minorHAnsi"/>
          <w:sz w:val="22"/>
        </w:rPr>
        <w:t xml:space="preserve"> Email Address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7"/>
    </w:p>
    <w:p w14:paraId="671C81E1" w14:textId="77777777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4BAF7FA9" w14:textId="4FC491AF" w:rsidR="003805CB" w:rsidRPr="00906D90" w:rsidRDefault="003805CB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Organization Address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8"/>
    </w:p>
    <w:p w14:paraId="26C157F4" w14:textId="77777777" w:rsidR="00AF16A6" w:rsidRPr="00906D90" w:rsidRDefault="00AF16A6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</w:p>
    <w:p w14:paraId="6257F225" w14:textId="3514487C" w:rsidR="00D711AA" w:rsidRPr="00906D90" w:rsidRDefault="00D711AA" w:rsidP="00906D90">
      <w:pPr>
        <w:tabs>
          <w:tab w:val="left" w:pos="2640"/>
        </w:tabs>
        <w:jc w:val="both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Website address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9"/>
      <w:r w:rsidRPr="00906D90">
        <w:rPr>
          <w:rFonts w:asciiTheme="minorHAnsi" w:hAnsiTheme="minorHAnsi" w:cstheme="minorHAnsi"/>
          <w:sz w:val="22"/>
        </w:rPr>
        <w:t xml:space="preserve">   </w:t>
      </w:r>
    </w:p>
    <w:p w14:paraId="62F172B8" w14:textId="77777777" w:rsidR="00194E1B" w:rsidRPr="00906D90" w:rsidRDefault="00194E1B" w:rsidP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63CAF1A8" w14:textId="17B05E4D" w:rsidR="00194E1B" w:rsidRPr="00906D90" w:rsidRDefault="003805CB" w:rsidP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Number of years</w:t>
      </w:r>
      <w:r w:rsidR="00194E1B" w:rsidRPr="00906D90">
        <w:rPr>
          <w:rFonts w:asciiTheme="minorHAnsi" w:hAnsiTheme="minorHAnsi" w:cstheme="minorHAnsi"/>
          <w:sz w:val="22"/>
        </w:rPr>
        <w:t xml:space="preserve"> the organization has </w:t>
      </w:r>
      <w:r w:rsidRPr="00906D90">
        <w:rPr>
          <w:rFonts w:asciiTheme="minorHAnsi" w:hAnsiTheme="minorHAnsi" w:cstheme="minorHAnsi"/>
          <w:sz w:val="22"/>
        </w:rPr>
        <w:t>provided</w:t>
      </w:r>
      <w:r w:rsidR="00194E1B" w:rsidRPr="00906D90">
        <w:rPr>
          <w:rFonts w:asciiTheme="minorHAnsi" w:hAnsiTheme="minorHAnsi" w:cstheme="minorHAnsi"/>
          <w:sz w:val="22"/>
        </w:rPr>
        <w:t xml:space="preserve"> transitional overnight accom</w:t>
      </w:r>
      <w:r w:rsidR="00DC3DD8" w:rsidRPr="00906D90">
        <w:rPr>
          <w:rFonts w:asciiTheme="minorHAnsi" w:hAnsiTheme="minorHAnsi" w:cstheme="minorHAnsi"/>
          <w:sz w:val="22"/>
        </w:rPr>
        <w:t>modations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="001E7246"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10"/>
    </w:p>
    <w:p w14:paraId="7BA59AAF" w14:textId="77777777" w:rsidR="00D711AA" w:rsidRPr="00906D90" w:rsidRDefault="00D711AA" w:rsidP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1B2C37EB" w14:textId="77777777" w:rsidR="00D711AA" w:rsidRPr="00906D90" w:rsidRDefault="000F3F8A" w:rsidP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Organization mission statement</w:t>
      </w:r>
      <w:r w:rsidR="00D711AA" w:rsidRPr="00906D90">
        <w:rPr>
          <w:rFonts w:asciiTheme="minorHAnsi" w:hAnsiTheme="minorHAnsi" w:cstheme="minorHAnsi"/>
          <w:sz w:val="22"/>
        </w:rPr>
        <w:t xml:space="preserve">:  </w:t>
      </w:r>
    </w:p>
    <w:p w14:paraId="0A69EE18" w14:textId="77777777" w:rsidR="000F3F8A" w:rsidRPr="00906D90" w:rsidRDefault="000F3F8A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1CDFB948" w14:textId="24481591" w:rsidR="00E37086" w:rsidRPr="00EA07B8" w:rsidRDefault="001E7246" w:rsidP="00D711AA">
      <w:pPr>
        <w:tabs>
          <w:tab w:val="left" w:pos="2640"/>
        </w:tabs>
        <w:rPr>
          <w:rFonts w:asciiTheme="minorHAnsi" w:hAnsiTheme="minorHAnsi" w:cstheme="minorHAnsi"/>
          <w:sz w:val="22"/>
          <w:u w:val="single"/>
        </w:rPr>
      </w:pPr>
      <w:r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Pr="00EA07B8">
        <w:rPr>
          <w:rFonts w:asciiTheme="minorHAnsi" w:hAnsiTheme="minorHAnsi" w:cstheme="minorHAnsi"/>
          <w:sz w:val="22"/>
          <w:u w:val="single"/>
        </w:rPr>
      </w:r>
      <w:r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11"/>
    </w:p>
    <w:p w14:paraId="50CA4CBF" w14:textId="77777777" w:rsidR="00D711AA" w:rsidRPr="00906D90" w:rsidRDefault="00D711AA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7BEF27CE" w14:textId="51218958" w:rsidR="00194E1B" w:rsidRPr="00906D90" w:rsidRDefault="00194E1B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Amount Requested</w:t>
      </w:r>
      <w:r w:rsidR="008338A0" w:rsidRPr="00906D90">
        <w:rPr>
          <w:rFonts w:asciiTheme="minorHAnsi" w:hAnsiTheme="minorHAnsi" w:cstheme="minorHAnsi"/>
          <w:sz w:val="22"/>
        </w:rPr>
        <w:t xml:space="preserve">: </w:t>
      </w:r>
      <w:r w:rsidR="005D39C6">
        <w:rPr>
          <w:rFonts w:asciiTheme="minorHAnsi" w:hAnsiTheme="minorHAnsi" w:cstheme="minorHAnsi"/>
          <w:sz w:val="22"/>
        </w:rPr>
        <w:t>$</w:t>
      </w:r>
      <w:r w:rsidR="001E7246"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1E7246" w:rsidRPr="00EA07B8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EA07B8">
        <w:rPr>
          <w:rFonts w:asciiTheme="minorHAnsi" w:hAnsiTheme="minorHAnsi" w:cstheme="minorHAnsi"/>
          <w:sz w:val="22"/>
          <w:u w:val="single"/>
        </w:rPr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EA07B8">
        <w:rPr>
          <w:rFonts w:asciiTheme="minorHAnsi" w:hAnsiTheme="minorHAnsi" w:cstheme="minorHAnsi"/>
          <w:sz w:val="22"/>
          <w:u w:val="single"/>
        </w:rPr>
        <w:fldChar w:fldCharType="end"/>
      </w:r>
      <w:bookmarkEnd w:id="12"/>
    </w:p>
    <w:p w14:paraId="73B49E72" w14:textId="77777777" w:rsidR="00554C25" w:rsidRPr="00906D90" w:rsidRDefault="00554C25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7DB87E26" w14:textId="77777777" w:rsidR="001E7246" w:rsidRPr="00906D90" w:rsidRDefault="00E37086" w:rsidP="00D711AA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  <w:r w:rsidRPr="00906D90">
        <w:rPr>
          <w:rFonts w:asciiTheme="minorHAnsi" w:hAnsiTheme="minorHAnsi" w:cstheme="minorHAnsi"/>
          <w:b/>
          <w:sz w:val="22"/>
        </w:rPr>
        <w:t>FINANCIAL SUMMARY</w:t>
      </w:r>
      <w:r w:rsidR="003805CB" w:rsidRPr="00906D90">
        <w:rPr>
          <w:rFonts w:asciiTheme="minorHAnsi" w:hAnsiTheme="minorHAnsi" w:cstheme="minorHAnsi"/>
          <w:b/>
          <w:sz w:val="22"/>
        </w:rPr>
        <w:t>: Sewer &amp; Water Expenses by Account Number</w:t>
      </w:r>
      <w:r w:rsidR="00131865" w:rsidRPr="00906D90">
        <w:rPr>
          <w:rFonts w:asciiTheme="minorHAnsi" w:hAnsiTheme="minorHAnsi" w:cstheme="minorHAnsi"/>
          <w:b/>
          <w:sz w:val="22"/>
        </w:rPr>
        <w:t xml:space="preserve"> </w:t>
      </w:r>
    </w:p>
    <w:p w14:paraId="732F67C2" w14:textId="256DBB55" w:rsidR="00E37086" w:rsidRPr="00906D90" w:rsidRDefault="00131865" w:rsidP="00D711AA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  <w:r w:rsidRPr="00906D90">
        <w:rPr>
          <w:rFonts w:asciiTheme="minorHAnsi" w:hAnsiTheme="minorHAnsi" w:cstheme="minorHAnsi"/>
          <w:b/>
          <w:sz w:val="22"/>
        </w:rPr>
        <w:t>(List all CBJ Utility Account Numbers)</w:t>
      </w:r>
    </w:p>
    <w:p w14:paraId="7CAC707D" w14:textId="77777777" w:rsidR="00344576" w:rsidRPr="00906D90" w:rsidRDefault="00344576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847"/>
        <w:gridCol w:w="3415"/>
      </w:tblGrid>
      <w:tr w:rsidR="00344576" w:rsidRPr="00906D90" w14:paraId="0F7974DA" w14:textId="77777777" w:rsidTr="0013186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4B7" w14:textId="77777777" w:rsidR="00344576" w:rsidRPr="00906D90" w:rsidRDefault="003805CB" w:rsidP="00727384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>CBJ Utility Account #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3AD" w14:textId="66367124" w:rsidR="00344576" w:rsidRPr="00906D90" w:rsidRDefault="00131865" w:rsidP="00131865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 xml:space="preserve">Last Fiscal Year </w:t>
            </w:r>
            <w:r w:rsidR="008338A0" w:rsidRPr="00906D90">
              <w:rPr>
                <w:rFonts w:asciiTheme="minorHAnsi" w:hAnsiTheme="minorHAnsi" w:cstheme="minorHAnsi"/>
                <w:sz w:val="22"/>
              </w:rPr>
              <w:t xml:space="preserve">Expenses </w:t>
            </w:r>
            <w:r w:rsidRPr="00906D90">
              <w:rPr>
                <w:rFonts w:asciiTheme="minorHAnsi" w:hAnsiTheme="minorHAnsi" w:cstheme="minorHAnsi"/>
                <w:sz w:val="22"/>
              </w:rPr>
              <w:t>(actual cost)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625" w14:textId="11B25695" w:rsidR="00344576" w:rsidRPr="00906D90" w:rsidRDefault="00131865" w:rsidP="00131865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>Current Fiscal Year</w:t>
            </w:r>
            <w:r w:rsidR="00344576" w:rsidRPr="00906D90"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906D90">
              <w:rPr>
                <w:rFonts w:asciiTheme="minorHAnsi" w:hAnsiTheme="minorHAnsi" w:cstheme="minorHAnsi"/>
                <w:sz w:val="22"/>
              </w:rPr>
              <w:t xml:space="preserve">estimated </w:t>
            </w:r>
            <w:r w:rsidR="008338A0" w:rsidRPr="00906D90">
              <w:rPr>
                <w:rFonts w:asciiTheme="minorHAnsi" w:hAnsiTheme="minorHAnsi" w:cstheme="minorHAnsi"/>
                <w:sz w:val="22"/>
              </w:rPr>
              <w:t>cost</w:t>
            </w:r>
            <w:r w:rsidRPr="00906D90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1E7246" w:rsidRPr="00906D90" w14:paraId="7CA879FD" w14:textId="77777777" w:rsidTr="00131865">
        <w:tc>
          <w:tcPr>
            <w:tcW w:w="2088" w:type="dxa"/>
            <w:tcBorders>
              <w:top w:val="single" w:sz="4" w:space="0" w:color="auto"/>
            </w:tcBorders>
          </w:tcPr>
          <w:p w14:paraId="418488F7" w14:textId="25E61251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1487474C" w14:textId="6DFA196F" w:rsidR="001E7246" w:rsidRPr="00906D90" w:rsidRDefault="00EA07B8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E7246" w:rsidRPr="00906D90">
              <w:rPr>
                <w:rFonts w:asciiTheme="minorHAnsi" w:hAnsiTheme="minorHAnsi" w:cstheme="minorHAnsi"/>
                <w:sz w:val="22"/>
              </w:rP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24C6E0BD" w14:textId="7EB273FF" w:rsidR="001E7246" w:rsidRPr="00906D90" w:rsidRDefault="00EA07B8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E7246" w:rsidRPr="00906D90">
              <w:rPr>
                <w:rFonts w:asciiTheme="minorHAnsi" w:hAnsiTheme="minorHAnsi" w:cstheme="minorHAnsi"/>
                <w:sz w:val="22"/>
              </w:rP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E7246" w:rsidRPr="00906D90" w14:paraId="0F8D20F3" w14:textId="77777777" w:rsidTr="00131865">
        <w:tc>
          <w:tcPr>
            <w:tcW w:w="2088" w:type="dxa"/>
          </w:tcPr>
          <w:p w14:paraId="665CDC1D" w14:textId="1DEB85FA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47" w:type="dxa"/>
          </w:tcPr>
          <w:p w14:paraId="13753275" w14:textId="0AB22CE0" w:rsidR="001E7246" w:rsidRPr="00906D90" w:rsidRDefault="00EA07B8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E7246" w:rsidRPr="00906D90">
              <w:rPr>
                <w:rFonts w:asciiTheme="minorHAnsi" w:hAnsiTheme="minorHAnsi" w:cstheme="minorHAnsi"/>
                <w:sz w:val="22"/>
              </w:rP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15" w:type="dxa"/>
          </w:tcPr>
          <w:p w14:paraId="121D77E4" w14:textId="209998A8" w:rsidR="001E7246" w:rsidRPr="00906D90" w:rsidRDefault="00EA07B8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E7246" w:rsidRPr="00906D90">
              <w:rPr>
                <w:rFonts w:asciiTheme="minorHAnsi" w:hAnsiTheme="minorHAnsi" w:cstheme="minorHAnsi"/>
                <w:sz w:val="22"/>
              </w:rP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E7246" w:rsidRPr="00906D90" w14:paraId="5C8A2903" w14:textId="77777777" w:rsidTr="00131865">
        <w:tc>
          <w:tcPr>
            <w:tcW w:w="2088" w:type="dxa"/>
          </w:tcPr>
          <w:p w14:paraId="3435C9D1" w14:textId="022E88A3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847" w:type="dxa"/>
          </w:tcPr>
          <w:p w14:paraId="0E8C31F8" w14:textId="02ED44A2" w:rsidR="001E7246" w:rsidRPr="00906D90" w:rsidRDefault="00EA07B8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E7246" w:rsidRPr="00906D90">
              <w:rPr>
                <w:rFonts w:asciiTheme="minorHAnsi" w:hAnsiTheme="minorHAnsi" w:cstheme="minorHAnsi"/>
                <w:sz w:val="22"/>
              </w:rP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415" w:type="dxa"/>
          </w:tcPr>
          <w:p w14:paraId="33659ECF" w14:textId="2AC0600F" w:rsidR="001E7246" w:rsidRPr="00906D90" w:rsidRDefault="00EA07B8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$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1E7246" w:rsidRPr="00906D90">
              <w:rPr>
                <w:rFonts w:asciiTheme="minorHAnsi" w:hAnsiTheme="minorHAnsi" w:cstheme="minorHAnsi"/>
                <w:sz w:val="22"/>
              </w:rPr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36430DDC" w14:textId="77777777" w:rsidR="00131865" w:rsidRPr="00906D90" w:rsidRDefault="00131865" w:rsidP="00D711AA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</w:p>
    <w:p w14:paraId="45777841" w14:textId="77777777" w:rsidR="003935AB" w:rsidRPr="00906D90" w:rsidRDefault="00E37086" w:rsidP="00D711AA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  <w:r w:rsidRPr="00906D90">
        <w:rPr>
          <w:rFonts w:asciiTheme="minorHAnsi" w:hAnsiTheme="minorHAnsi" w:cstheme="minorHAnsi"/>
          <w:b/>
          <w:sz w:val="22"/>
        </w:rPr>
        <w:t>OVERNIGHT SERVICES</w:t>
      </w:r>
    </w:p>
    <w:p w14:paraId="134D2C75" w14:textId="77777777" w:rsidR="00A17A3A" w:rsidRPr="00906D90" w:rsidRDefault="00A17A3A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7465"/>
        <w:gridCol w:w="1890"/>
      </w:tblGrid>
      <w:tr w:rsidR="001E7246" w:rsidRPr="00906D90" w14:paraId="0C7140C2" w14:textId="77777777" w:rsidTr="00EA07B8">
        <w:tc>
          <w:tcPr>
            <w:tcW w:w="7465" w:type="dxa"/>
            <w:tcBorders>
              <w:top w:val="single" w:sz="4" w:space="0" w:color="auto"/>
            </w:tcBorders>
          </w:tcPr>
          <w:p w14:paraId="12AF4BFD" w14:textId="77777777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>Total number of unduplicated overnight clients served in the last 12 months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A02E753" w14:textId="62ABBAC8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E7246" w:rsidRPr="00906D90" w14:paraId="20F0E48C" w14:textId="77777777" w:rsidTr="00EA07B8">
        <w:tc>
          <w:tcPr>
            <w:tcW w:w="7465" w:type="dxa"/>
          </w:tcPr>
          <w:p w14:paraId="6FCE11A3" w14:textId="2D173952" w:rsidR="001E7246" w:rsidRPr="00906D90" w:rsidRDefault="008338A0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>Total n</w:t>
            </w:r>
            <w:r w:rsidR="001E7246" w:rsidRPr="00906D90">
              <w:rPr>
                <w:rFonts w:asciiTheme="minorHAnsi" w:hAnsiTheme="minorHAnsi" w:cstheme="minorHAnsi"/>
                <w:sz w:val="22"/>
              </w:rPr>
              <w:t>umber of beds occupied in the last 12 months</w:t>
            </w:r>
          </w:p>
        </w:tc>
        <w:tc>
          <w:tcPr>
            <w:tcW w:w="1890" w:type="dxa"/>
          </w:tcPr>
          <w:p w14:paraId="4F879F23" w14:textId="5D881C38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E7246" w:rsidRPr="00906D90" w14:paraId="50380DB4" w14:textId="77777777" w:rsidTr="00EA07B8">
        <w:tc>
          <w:tcPr>
            <w:tcW w:w="7465" w:type="dxa"/>
          </w:tcPr>
          <w:p w14:paraId="547C98BD" w14:textId="77777777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>Number of beds the organization provides (occupied and unoccupied combined)</w:t>
            </w:r>
          </w:p>
        </w:tc>
        <w:tc>
          <w:tcPr>
            <w:tcW w:w="1890" w:type="dxa"/>
          </w:tcPr>
          <w:p w14:paraId="4AFC683F" w14:textId="6BB705A8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1E7246" w:rsidRPr="00906D90" w14:paraId="003BEBA7" w14:textId="77777777" w:rsidTr="00EA07B8">
        <w:tc>
          <w:tcPr>
            <w:tcW w:w="7465" w:type="dxa"/>
          </w:tcPr>
          <w:p w14:paraId="1172A3E9" w14:textId="77777777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t>Number of staff that overnight at premises</w:t>
            </w:r>
          </w:p>
        </w:tc>
        <w:tc>
          <w:tcPr>
            <w:tcW w:w="1890" w:type="dxa"/>
          </w:tcPr>
          <w:p w14:paraId="7606DC3C" w14:textId="0A20CDEF" w:rsidR="001E7246" w:rsidRPr="00906D90" w:rsidRDefault="001E7246" w:rsidP="001E7246">
            <w:pPr>
              <w:tabs>
                <w:tab w:val="left" w:pos="2640"/>
              </w:tabs>
              <w:rPr>
                <w:rFonts w:asciiTheme="minorHAnsi" w:hAnsiTheme="minorHAnsi" w:cstheme="minorHAnsi"/>
                <w:sz w:val="22"/>
              </w:rPr>
            </w:pPr>
            <w:r w:rsidRPr="00906D9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06D9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906D90">
              <w:rPr>
                <w:rFonts w:asciiTheme="minorHAnsi" w:hAnsiTheme="minorHAnsi" w:cstheme="minorHAnsi"/>
                <w:sz w:val="22"/>
              </w:rPr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A1870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906D9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5CC10E8" w14:textId="77777777" w:rsidR="00A17A3A" w:rsidRPr="00906D90" w:rsidRDefault="00A17A3A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50B14057" w14:textId="75859F9C" w:rsidR="00B74D68" w:rsidRPr="00906D90" w:rsidRDefault="000F3F8A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lastRenderedPageBreak/>
        <w:t>Has your organization received any utility assistance or subsidy</w:t>
      </w:r>
      <w:r w:rsidR="00481411" w:rsidRPr="00906D90">
        <w:rPr>
          <w:rFonts w:asciiTheme="minorHAnsi" w:hAnsiTheme="minorHAnsi" w:cstheme="minorHAnsi"/>
          <w:sz w:val="22"/>
        </w:rPr>
        <w:t xml:space="preserve"> in the past</w:t>
      </w:r>
      <w:r w:rsidR="003805CB" w:rsidRPr="00906D90">
        <w:rPr>
          <w:rFonts w:asciiTheme="minorHAnsi" w:hAnsiTheme="minorHAnsi" w:cstheme="minorHAnsi"/>
          <w:sz w:val="22"/>
        </w:rPr>
        <w:t xml:space="preserve">? </w:t>
      </w:r>
      <w:r w:rsidR="001E7246" w:rsidRPr="00906D90">
        <w:rPr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1E7246" w:rsidRPr="00906D90">
        <w:rPr>
          <w:rFonts w:asciiTheme="minorHAnsi" w:hAnsiTheme="minorHAnsi" w:cstheme="minorHAnsi"/>
          <w:sz w:val="22"/>
        </w:rPr>
        <w:instrText xml:space="preserve"> FORMCHECKBOX </w:instrText>
      </w:r>
      <w:r w:rsidR="001E7246" w:rsidRPr="00906D90">
        <w:rPr>
          <w:rFonts w:asciiTheme="minorHAnsi" w:hAnsiTheme="minorHAnsi" w:cstheme="minorHAnsi"/>
          <w:sz w:val="22"/>
        </w:rPr>
      </w:r>
      <w:r w:rsidR="001E7246" w:rsidRPr="00906D90">
        <w:rPr>
          <w:rFonts w:asciiTheme="minorHAnsi" w:hAnsiTheme="minorHAnsi" w:cstheme="minorHAnsi"/>
          <w:sz w:val="22"/>
        </w:rPr>
        <w:fldChar w:fldCharType="separate"/>
      </w:r>
      <w:r w:rsidR="001E7246" w:rsidRPr="00906D90">
        <w:rPr>
          <w:rFonts w:asciiTheme="minorHAnsi" w:hAnsiTheme="minorHAnsi" w:cstheme="minorHAnsi"/>
          <w:sz w:val="22"/>
        </w:rPr>
        <w:fldChar w:fldCharType="end"/>
      </w:r>
      <w:bookmarkEnd w:id="14"/>
      <w:r w:rsidR="0073751A" w:rsidRPr="00906D90">
        <w:rPr>
          <w:rFonts w:asciiTheme="minorHAnsi" w:hAnsiTheme="minorHAnsi" w:cstheme="minorHAnsi"/>
          <w:sz w:val="22"/>
        </w:rPr>
        <w:t xml:space="preserve"> </w:t>
      </w:r>
      <w:r w:rsidR="003805CB" w:rsidRPr="00906D90">
        <w:rPr>
          <w:rFonts w:asciiTheme="minorHAnsi" w:hAnsiTheme="minorHAnsi" w:cstheme="minorHAnsi"/>
          <w:sz w:val="22"/>
        </w:rPr>
        <w:t xml:space="preserve">Yes  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906D90">
        <w:rPr>
          <w:rFonts w:asciiTheme="minorHAnsi" w:hAnsiTheme="minorHAnsi" w:cstheme="min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1E7246" w:rsidRPr="00906D90">
        <w:rPr>
          <w:rFonts w:asciiTheme="minorHAnsi" w:hAnsiTheme="minorHAnsi" w:cstheme="minorHAnsi"/>
          <w:sz w:val="22"/>
        </w:rPr>
        <w:instrText xml:space="preserve"> FORMCHECKBOX </w:instrText>
      </w:r>
      <w:r w:rsidR="001E7246" w:rsidRPr="00906D90">
        <w:rPr>
          <w:rFonts w:asciiTheme="minorHAnsi" w:hAnsiTheme="minorHAnsi" w:cstheme="minorHAnsi"/>
          <w:sz w:val="22"/>
        </w:rPr>
      </w:r>
      <w:r w:rsidR="001E7246" w:rsidRPr="00906D90">
        <w:rPr>
          <w:rFonts w:asciiTheme="minorHAnsi" w:hAnsiTheme="minorHAnsi" w:cstheme="minorHAnsi"/>
          <w:sz w:val="22"/>
        </w:rPr>
        <w:fldChar w:fldCharType="separate"/>
      </w:r>
      <w:r w:rsidR="001E7246" w:rsidRPr="00906D90">
        <w:rPr>
          <w:rFonts w:asciiTheme="minorHAnsi" w:hAnsiTheme="minorHAnsi" w:cstheme="minorHAnsi"/>
          <w:sz w:val="22"/>
        </w:rPr>
        <w:fldChar w:fldCharType="end"/>
      </w:r>
      <w:bookmarkEnd w:id="15"/>
      <w:r w:rsidR="0073751A" w:rsidRPr="00906D90">
        <w:rPr>
          <w:rFonts w:asciiTheme="minorHAnsi" w:hAnsiTheme="minorHAnsi" w:cstheme="minorHAnsi"/>
          <w:sz w:val="22"/>
        </w:rPr>
        <w:t xml:space="preserve"> </w:t>
      </w:r>
      <w:r w:rsidRPr="00906D90">
        <w:rPr>
          <w:rFonts w:asciiTheme="minorHAnsi" w:hAnsiTheme="minorHAnsi" w:cstheme="minorHAnsi"/>
          <w:sz w:val="22"/>
        </w:rPr>
        <w:t>No</w:t>
      </w:r>
    </w:p>
    <w:p w14:paraId="3AFE2A52" w14:textId="77777777" w:rsidR="00E37086" w:rsidRPr="00906D90" w:rsidRDefault="00E37086" w:rsidP="00E37086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43AA5A3D" w14:textId="77777777" w:rsidR="000F3F8A" w:rsidRPr="00906D90" w:rsidRDefault="000F3F8A" w:rsidP="00E37086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If yes, please provide the following:</w:t>
      </w:r>
    </w:p>
    <w:p w14:paraId="7954B6D1" w14:textId="4D72E442" w:rsidR="000F3F8A" w:rsidRPr="00906D90" w:rsidRDefault="000F3F8A" w:rsidP="000F3F8A">
      <w:pPr>
        <w:tabs>
          <w:tab w:val="left" w:pos="2640"/>
        </w:tabs>
        <w:ind w:firstLine="540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Name of Funder</w:t>
      </w:r>
      <w:r w:rsidR="0073751A" w:rsidRPr="00906D90">
        <w:rPr>
          <w:rFonts w:asciiTheme="minorHAnsi" w:hAnsiTheme="minorHAnsi" w:cstheme="minorHAnsi"/>
          <w:sz w:val="22"/>
        </w:rPr>
        <w:t xml:space="preserve">: </w:t>
      </w:r>
      <w:r w:rsidR="001E7246"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1E7246" w:rsidRPr="005D39C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5D39C6">
        <w:rPr>
          <w:rFonts w:asciiTheme="minorHAnsi" w:hAnsiTheme="minorHAnsi" w:cstheme="minorHAnsi"/>
          <w:sz w:val="22"/>
          <w:u w:val="single"/>
        </w:rPr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end"/>
      </w:r>
      <w:bookmarkEnd w:id="16"/>
    </w:p>
    <w:p w14:paraId="41F655E7" w14:textId="75867835" w:rsidR="000F3F8A" w:rsidRPr="00906D90" w:rsidRDefault="000F3F8A" w:rsidP="000F3F8A">
      <w:pPr>
        <w:tabs>
          <w:tab w:val="left" w:pos="2640"/>
        </w:tabs>
        <w:ind w:firstLine="540"/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Amount Received</w:t>
      </w:r>
      <w:r w:rsidR="0073751A" w:rsidRPr="00906D90">
        <w:rPr>
          <w:rFonts w:asciiTheme="minorHAnsi" w:hAnsiTheme="minorHAnsi" w:cstheme="minorHAnsi"/>
          <w:sz w:val="22"/>
        </w:rPr>
        <w:t xml:space="preserve">: </w:t>
      </w:r>
      <w:r w:rsidR="005D39C6">
        <w:rPr>
          <w:rFonts w:asciiTheme="minorHAnsi" w:hAnsiTheme="minorHAnsi" w:cstheme="minorHAnsi"/>
          <w:sz w:val="22"/>
        </w:rPr>
        <w:t>$</w:t>
      </w:r>
      <w:r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1E7246" w:rsidRPr="005D39C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5D39C6">
        <w:rPr>
          <w:rFonts w:asciiTheme="minorHAnsi" w:hAnsiTheme="minorHAnsi" w:cstheme="minorHAnsi"/>
          <w:sz w:val="22"/>
          <w:u w:val="single"/>
        </w:rPr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end"/>
      </w:r>
      <w:bookmarkEnd w:id="17"/>
      <w:r w:rsidR="00DB6B4F" w:rsidRPr="00906D90">
        <w:rPr>
          <w:rFonts w:asciiTheme="minorHAnsi" w:hAnsiTheme="minorHAnsi" w:cstheme="minorHAnsi"/>
          <w:sz w:val="22"/>
        </w:rPr>
        <w:t xml:space="preserve"> </w:t>
      </w:r>
      <w:r w:rsidR="0073751A" w:rsidRPr="00906D90">
        <w:rPr>
          <w:rFonts w:asciiTheme="minorHAnsi" w:hAnsiTheme="minorHAnsi" w:cstheme="minorHAnsi"/>
          <w:sz w:val="22"/>
        </w:rPr>
        <w:tab/>
      </w:r>
      <w:r w:rsidR="0073751A" w:rsidRPr="00906D90">
        <w:rPr>
          <w:rFonts w:asciiTheme="minorHAnsi" w:hAnsiTheme="minorHAnsi" w:cstheme="minorHAnsi"/>
          <w:sz w:val="22"/>
        </w:rPr>
        <w:tab/>
      </w:r>
      <w:r w:rsidR="00DB6B4F" w:rsidRPr="00906D90">
        <w:rPr>
          <w:rFonts w:asciiTheme="minorHAnsi" w:hAnsiTheme="minorHAnsi" w:cstheme="minorHAnsi"/>
          <w:sz w:val="22"/>
        </w:rPr>
        <w:t>Fiscal</w:t>
      </w:r>
      <w:r w:rsidR="00131865" w:rsidRPr="00906D90">
        <w:rPr>
          <w:rFonts w:asciiTheme="minorHAnsi" w:hAnsiTheme="minorHAnsi" w:cstheme="minorHAnsi"/>
          <w:sz w:val="22"/>
        </w:rPr>
        <w:t xml:space="preserve"> Year received</w:t>
      </w:r>
      <w:r w:rsidR="0073751A" w:rsidRPr="00906D90">
        <w:rPr>
          <w:rFonts w:asciiTheme="minorHAnsi" w:hAnsiTheme="minorHAnsi" w:cstheme="minorHAnsi"/>
          <w:sz w:val="22"/>
        </w:rPr>
        <w:t xml:space="preserve">: </w:t>
      </w:r>
      <w:r w:rsidR="00DB6B4F" w:rsidRPr="00906D90">
        <w:rPr>
          <w:rFonts w:asciiTheme="minorHAnsi" w:hAnsiTheme="minorHAnsi" w:cstheme="minorHAnsi"/>
          <w:sz w:val="22"/>
        </w:rPr>
        <w:t xml:space="preserve"> </w:t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1E7246" w:rsidRPr="005D39C6">
        <w:rPr>
          <w:rFonts w:asciiTheme="minorHAnsi" w:hAnsiTheme="minorHAnsi" w:cstheme="minorHAnsi"/>
          <w:sz w:val="22"/>
          <w:u w:val="single"/>
        </w:rPr>
        <w:instrText xml:space="preserve"> FORMTEXT </w:instrText>
      </w:r>
      <w:r w:rsidR="001E7246" w:rsidRPr="005D39C6">
        <w:rPr>
          <w:rFonts w:asciiTheme="minorHAnsi" w:hAnsiTheme="minorHAnsi" w:cstheme="minorHAnsi"/>
          <w:sz w:val="22"/>
          <w:u w:val="single"/>
        </w:rPr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CA1870">
        <w:rPr>
          <w:rFonts w:asciiTheme="minorHAnsi" w:hAnsiTheme="minorHAnsi" w:cstheme="minorHAnsi"/>
          <w:noProof/>
          <w:sz w:val="22"/>
          <w:u w:val="single"/>
        </w:rPr>
        <w:t> </w:t>
      </w:r>
      <w:r w:rsidR="001E7246" w:rsidRPr="005D39C6">
        <w:rPr>
          <w:rFonts w:asciiTheme="minorHAnsi" w:hAnsiTheme="minorHAnsi" w:cstheme="minorHAnsi"/>
          <w:sz w:val="22"/>
          <w:u w:val="single"/>
        </w:rPr>
        <w:fldChar w:fldCharType="end"/>
      </w:r>
      <w:bookmarkEnd w:id="18"/>
    </w:p>
    <w:p w14:paraId="224A6100" w14:textId="77777777" w:rsidR="004C07F3" w:rsidRPr="00906D90" w:rsidRDefault="004C07F3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1A780DED" w14:textId="77777777" w:rsidR="00DA4323" w:rsidRPr="00906D90" w:rsidRDefault="00DA4323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 xml:space="preserve">Please provide a brief description of the organization’s overnight services. Include information on the need for this service and its effectiveness in meeting that need: </w:t>
      </w:r>
    </w:p>
    <w:p w14:paraId="0ABAF72C" w14:textId="77777777" w:rsidR="00DA4323" w:rsidRPr="00906D90" w:rsidRDefault="00DA4323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41A8FDB2" w14:textId="75913AB1" w:rsidR="00DA4323" w:rsidRPr="00906D90" w:rsidRDefault="001E7246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906D90">
        <w:rPr>
          <w:rFonts w:asciiTheme="minorHAnsi" w:hAnsiTheme="minorHAnsi" w:cstheme="minorHAnsi"/>
          <w:sz w:val="22"/>
        </w:rPr>
        <w:instrText xml:space="preserve"> FORMTEXT </w:instrText>
      </w:r>
      <w:r w:rsidRPr="00906D90">
        <w:rPr>
          <w:rFonts w:asciiTheme="minorHAnsi" w:hAnsiTheme="minorHAnsi" w:cstheme="minorHAnsi"/>
          <w:sz w:val="22"/>
        </w:rPr>
      </w:r>
      <w:r w:rsidRPr="00906D90">
        <w:rPr>
          <w:rFonts w:asciiTheme="minorHAnsi" w:hAnsiTheme="minorHAnsi" w:cstheme="minorHAnsi"/>
          <w:sz w:val="22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Pr="00906D90">
        <w:rPr>
          <w:rFonts w:asciiTheme="minorHAnsi" w:hAnsiTheme="minorHAnsi" w:cstheme="minorHAnsi"/>
          <w:sz w:val="22"/>
        </w:rPr>
        <w:fldChar w:fldCharType="end"/>
      </w:r>
      <w:bookmarkEnd w:id="19"/>
    </w:p>
    <w:p w14:paraId="43D2E62A" w14:textId="77777777" w:rsidR="0059212D" w:rsidRPr="00906D90" w:rsidRDefault="0059212D" w:rsidP="00D711AA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</w:p>
    <w:p w14:paraId="5C45C246" w14:textId="77777777" w:rsidR="00194E1B" w:rsidRPr="00906D90" w:rsidRDefault="00E37086" w:rsidP="00D711AA">
      <w:pPr>
        <w:tabs>
          <w:tab w:val="left" w:pos="2640"/>
        </w:tabs>
        <w:rPr>
          <w:rFonts w:asciiTheme="minorHAnsi" w:hAnsiTheme="minorHAnsi" w:cstheme="minorHAnsi"/>
          <w:b/>
          <w:sz w:val="22"/>
        </w:rPr>
      </w:pPr>
      <w:r w:rsidRPr="00906D90">
        <w:rPr>
          <w:rFonts w:asciiTheme="minorHAnsi" w:hAnsiTheme="minorHAnsi" w:cstheme="minorHAnsi"/>
          <w:b/>
          <w:sz w:val="22"/>
        </w:rPr>
        <w:t>WATER REDUCTION</w:t>
      </w:r>
    </w:p>
    <w:p w14:paraId="7B3AEF50" w14:textId="77777777" w:rsidR="00DA4323" w:rsidRPr="00906D90" w:rsidRDefault="00DA4323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1EFBC1E2" w14:textId="28DF2DB7" w:rsidR="00DA4323" w:rsidRPr="00906D90" w:rsidRDefault="00DA4323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t>Please describe in a few sentences any water reduction measures or procedures your organization has employed</w:t>
      </w:r>
      <w:r w:rsidR="001E7246" w:rsidRPr="00906D90">
        <w:rPr>
          <w:rFonts w:asciiTheme="minorHAnsi" w:hAnsiTheme="minorHAnsi" w:cstheme="minorHAnsi"/>
          <w:sz w:val="22"/>
        </w:rPr>
        <w:t>.</w:t>
      </w:r>
      <w:r w:rsidRPr="00906D90">
        <w:rPr>
          <w:rFonts w:asciiTheme="minorHAnsi" w:hAnsiTheme="minorHAnsi" w:cstheme="minorHAnsi"/>
          <w:sz w:val="22"/>
        </w:rPr>
        <w:t xml:space="preserve"> (</w:t>
      </w:r>
      <w:r w:rsidR="001E7246" w:rsidRPr="00906D90">
        <w:rPr>
          <w:rFonts w:asciiTheme="minorHAnsi" w:hAnsiTheme="minorHAnsi" w:cstheme="minorHAnsi"/>
          <w:sz w:val="22"/>
        </w:rPr>
        <w:t>E</w:t>
      </w:r>
      <w:r w:rsidRPr="00906D90">
        <w:rPr>
          <w:rFonts w:asciiTheme="minorHAnsi" w:hAnsiTheme="minorHAnsi" w:cstheme="minorHAnsi"/>
          <w:sz w:val="22"/>
        </w:rPr>
        <w:t xml:space="preserve">xamples include </w:t>
      </w:r>
      <w:r w:rsidR="001E7246" w:rsidRPr="00906D90">
        <w:rPr>
          <w:rFonts w:asciiTheme="minorHAnsi" w:hAnsiTheme="minorHAnsi" w:cstheme="minorHAnsi"/>
          <w:sz w:val="22"/>
        </w:rPr>
        <w:t xml:space="preserve">such things as, </w:t>
      </w:r>
      <w:r w:rsidRPr="00906D90">
        <w:rPr>
          <w:rFonts w:asciiTheme="minorHAnsi" w:hAnsiTheme="minorHAnsi" w:cstheme="minorHAnsi"/>
          <w:sz w:val="22"/>
        </w:rPr>
        <w:t xml:space="preserve">installation of low flow showers, </w:t>
      </w:r>
      <w:r w:rsidR="0020402C" w:rsidRPr="00906D90">
        <w:rPr>
          <w:rFonts w:asciiTheme="minorHAnsi" w:hAnsiTheme="minorHAnsi" w:cstheme="minorHAnsi"/>
          <w:sz w:val="22"/>
        </w:rPr>
        <w:t xml:space="preserve">low flow toilets, </w:t>
      </w:r>
      <w:r w:rsidRPr="00906D90">
        <w:rPr>
          <w:rFonts w:asciiTheme="minorHAnsi" w:hAnsiTheme="minorHAnsi" w:cstheme="minorHAnsi"/>
          <w:sz w:val="22"/>
        </w:rPr>
        <w:t>maintenance procedures/inspections to keep premises water leak free, etc.)</w:t>
      </w:r>
    </w:p>
    <w:p w14:paraId="3B49AB48" w14:textId="77777777" w:rsidR="00002E8A" w:rsidRPr="00906D90" w:rsidRDefault="00002E8A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p w14:paraId="143CBB21" w14:textId="5C504349" w:rsidR="00E37086" w:rsidRPr="00906D90" w:rsidRDefault="001E7246" w:rsidP="00D711AA">
      <w:pPr>
        <w:tabs>
          <w:tab w:val="left" w:pos="2640"/>
        </w:tabs>
        <w:rPr>
          <w:rFonts w:asciiTheme="minorHAnsi" w:hAnsiTheme="minorHAnsi" w:cstheme="minorHAnsi"/>
          <w:sz w:val="22"/>
        </w:rPr>
      </w:pPr>
      <w:r w:rsidRPr="00906D90">
        <w:rPr>
          <w:rFonts w:asciiTheme="minorHAnsi" w:hAnsiTheme="minorHAnsi" w:cstheme="minorHAnsi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906D90">
        <w:rPr>
          <w:rFonts w:asciiTheme="minorHAnsi" w:hAnsiTheme="minorHAnsi" w:cstheme="minorHAnsi"/>
          <w:sz w:val="22"/>
        </w:rPr>
        <w:instrText xml:space="preserve"> FORMTEXT </w:instrText>
      </w:r>
      <w:r w:rsidRPr="00906D90">
        <w:rPr>
          <w:rFonts w:asciiTheme="minorHAnsi" w:hAnsiTheme="minorHAnsi" w:cstheme="minorHAnsi"/>
          <w:sz w:val="22"/>
        </w:rPr>
      </w:r>
      <w:r w:rsidRPr="00906D90">
        <w:rPr>
          <w:rFonts w:asciiTheme="minorHAnsi" w:hAnsiTheme="minorHAnsi" w:cstheme="minorHAnsi"/>
          <w:sz w:val="22"/>
        </w:rPr>
        <w:fldChar w:fldCharType="separate"/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="00CA1870">
        <w:rPr>
          <w:rFonts w:asciiTheme="minorHAnsi" w:hAnsiTheme="minorHAnsi" w:cstheme="minorHAnsi"/>
          <w:noProof/>
          <w:sz w:val="22"/>
        </w:rPr>
        <w:t> </w:t>
      </w:r>
      <w:r w:rsidRPr="00906D90">
        <w:rPr>
          <w:rFonts w:asciiTheme="minorHAnsi" w:hAnsiTheme="minorHAnsi" w:cstheme="minorHAnsi"/>
          <w:sz w:val="22"/>
        </w:rPr>
        <w:fldChar w:fldCharType="end"/>
      </w:r>
      <w:bookmarkEnd w:id="20"/>
    </w:p>
    <w:p w14:paraId="6A5192C4" w14:textId="77777777" w:rsidR="00906D90" w:rsidRPr="00906D90" w:rsidRDefault="00906D90">
      <w:pPr>
        <w:tabs>
          <w:tab w:val="left" w:pos="2640"/>
        </w:tabs>
        <w:rPr>
          <w:rFonts w:asciiTheme="minorHAnsi" w:hAnsiTheme="minorHAnsi" w:cstheme="minorHAnsi"/>
          <w:sz w:val="22"/>
        </w:rPr>
      </w:pPr>
    </w:p>
    <w:sectPr w:rsidR="00906D90" w:rsidRPr="00906D90" w:rsidSect="00906D9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9E11" w14:textId="77777777" w:rsidR="0010451C" w:rsidRDefault="0010451C" w:rsidP="00104A57">
      <w:r>
        <w:separator/>
      </w:r>
    </w:p>
  </w:endnote>
  <w:endnote w:type="continuationSeparator" w:id="0">
    <w:p w14:paraId="021A06AB" w14:textId="77777777" w:rsidR="0010451C" w:rsidRDefault="0010451C" w:rsidP="0010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4672" w14:textId="77777777" w:rsidR="0020402C" w:rsidRPr="00B97F98" w:rsidRDefault="0020402C" w:rsidP="00727384">
    <w:pPr>
      <w:pStyle w:val="Footer"/>
      <w:jc w:val="center"/>
      <w:rPr>
        <w:sz w:val="19"/>
        <w:szCs w:val="19"/>
      </w:rPr>
    </w:pPr>
    <w:r>
      <w:rPr>
        <w:sz w:val="19"/>
        <w:szCs w:val="19"/>
      </w:rPr>
      <w:t>350 N. Franklin Street, Suite 4</w:t>
    </w:r>
    <w:r w:rsidRPr="00BC6BAA">
      <w:rPr>
        <w:sz w:val="19"/>
        <w:szCs w:val="19"/>
      </w:rPr>
      <w:t xml:space="preserve"> • </w:t>
    </w:r>
    <w:r>
      <w:rPr>
        <w:sz w:val="19"/>
        <w:szCs w:val="19"/>
      </w:rPr>
      <w:t xml:space="preserve">Juneau, AK 99801 • 907-523-5450 </w:t>
    </w:r>
    <w:r w:rsidRPr="00BC6BAA">
      <w:rPr>
        <w:sz w:val="19"/>
        <w:szCs w:val="19"/>
      </w:rPr>
      <w:t>•</w:t>
    </w:r>
    <w:r>
      <w:rPr>
        <w:sz w:val="19"/>
        <w:szCs w:val="19"/>
      </w:rPr>
      <w:t xml:space="preserve"> </w:t>
    </w:r>
    <w:r w:rsidRPr="00BC6BAA">
      <w:rPr>
        <w:sz w:val="19"/>
        <w:szCs w:val="19"/>
      </w:rPr>
      <w:t>www.</w:t>
    </w:r>
    <w:r>
      <w:rPr>
        <w:sz w:val="19"/>
        <w:szCs w:val="19"/>
      </w:rPr>
      <w:t>juneaucf.org</w:t>
    </w:r>
  </w:p>
  <w:p w14:paraId="02E9455B" w14:textId="77777777" w:rsidR="0020402C" w:rsidRDefault="0020402C" w:rsidP="0072738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ECA" w14:textId="77777777" w:rsidR="0020402C" w:rsidRPr="00BC6BAA" w:rsidRDefault="0020402C" w:rsidP="00727384">
    <w:pPr>
      <w:pStyle w:val="Footer"/>
      <w:jc w:val="center"/>
      <w:rPr>
        <w:sz w:val="19"/>
        <w:szCs w:val="19"/>
      </w:rPr>
    </w:pPr>
    <w:r>
      <w:rPr>
        <w:sz w:val="19"/>
        <w:szCs w:val="19"/>
      </w:rPr>
      <w:t>350 N. Franklin Street, Suite 4</w:t>
    </w:r>
    <w:r w:rsidRPr="00BC6BAA">
      <w:rPr>
        <w:sz w:val="19"/>
        <w:szCs w:val="19"/>
      </w:rPr>
      <w:t xml:space="preserve"> • </w:t>
    </w:r>
    <w:r>
      <w:rPr>
        <w:sz w:val="19"/>
        <w:szCs w:val="19"/>
      </w:rPr>
      <w:t xml:space="preserve">Juneau, AK 99801 • 907-523-5450 </w:t>
    </w:r>
    <w:r w:rsidRPr="00BC6BAA">
      <w:rPr>
        <w:sz w:val="19"/>
        <w:szCs w:val="19"/>
      </w:rPr>
      <w:t>•</w:t>
    </w:r>
    <w:r>
      <w:rPr>
        <w:sz w:val="19"/>
        <w:szCs w:val="19"/>
      </w:rPr>
      <w:t xml:space="preserve"> </w:t>
    </w:r>
    <w:r w:rsidRPr="00BC6BAA">
      <w:rPr>
        <w:sz w:val="19"/>
        <w:szCs w:val="19"/>
      </w:rPr>
      <w:t>www.</w:t>
    </w:r>
    <w:r>
      <w:rPr>
        <w:sz w:val="19"/>
        <w:szCs w:val="19"/>
      </w:rPr>
      <w:t>juneaucf.org</w:t>
    </w:r>
  </w:p>
  <w:p w14:paraId="0211FC32" w14:textId="77777777" w:rsidR="0020402C" w:rsidRDefault="00204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D132" w14:textId="77777777" w:rsidR="0010451C" w:rsidRDefault="0010451C" w:rsidP="00104A57">
      <w:r>
        <w:separator/>
      </w:r>
    </w:p>
  </w:footnote>
  <w:footnote w:type="continuationSeparator" w:id="0">
    <w:p w14:paraId="5056A5AD" w14:textId="77777777" w:rsidR="0010451C" w:rsidRDefault="0010451C" w:rsidP="0010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64FF" w14:textId="79AC2F16" w:rsidR="0059212D" w:rsidRPr="0084091D" w:rsidRDefault="003A4232" w:rsidP="0059212D">
    <w:pPr>
      <w:ind w:firstLine="1260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202</w:t>
    </w:r>
    <w:r w:rsidR="00C567E5">
      <w:rPr>
        <w:rFonts w:asciiTheme="majorHAnsi" w:hAnsiTheme="majorHAnsi" w:cs="Arial"/>
        <w:b/>
      </w:rPr>
      <w:t>5</w:t>
    </w:r>
    <w:r w:rsidR="00942FCE">
      <w:rPr>
        <w:rFonts w:asciiTheme="majorHAnsi" w:hAnsiTheme="majorHAnsi" w:cs="Arial"/>
        <w:b/>
      </w:rPr>
      <w:t xml:space="preserve"> </w:t>
    </w:r>
    <w:r w:rsidR="0059212D">
      <w:rPr>
        <w:rFonts w:asciiTheme="majorHAnsi" w:hAnsiTheme="majorHAnsi" w:cs="Arial"/>
        <w:b/>
      </w:rPr>
      <w:t>CBJ SEWER &amp; WATER UTILITY WAIVER APPLICATION</w:t>
    </w:r>
  </w:p>
  <w:p w14:paraId="6440AE43" w14:textId="77777777" w:rsidR="0020402C" w:rsidRDefault="0020402C" w:rsidP="00727384">
    <w:pPr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A6E"/>
    <w:multiLevelType w:val="hybridMultilevel"/>
    <w:tmpl w:val="BE52F228"/>
    <w:lvl w:ilvl="0" w:tplc="D00E4F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2B54"/>
    <w:multiLevelType w:val="hybridMultilevel"/>
    <w:tmpl w:val="C30C3F16"/>
    <w:lvl w:ilvl="0" w:tplc="D00E4F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4541"/>
    <w:multiLevelType w:val="hybridMultilevel"/>
    <w:tmpl w:val="4110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B1F24"/>
    <w:multiLevelType w:val="hybridMultilevel"/>
    <w:tmpl w:val="9F82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93197"/>
    <w:multiLevelType w:val="hybridMultilevel"/>
    <w:tmpl w:val="71A8BF0E"/>
    <w:lvl w:ilvl="0" w:tplc="971EE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D4769"/>
    <w:multiLevelType w:val="hybridMultilevel"/>
    <w:tmpl w:val="3F90E532"/>
    <w:lvl w:ilvl="0" w:tplc="D00E4F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655812">
    <w:abstractNumId w:val="4"/>
  </w:num>
  <w:num w:numId="2" w16cid:durableId="349718188">
    <w:abstractNumId w:val="5"/>
  </w:num>
  <w:num w:numId="3" w16cid:durableId="672533160">
    <w:abstractNumId w:val="0"/>
  </w:num>
  <w:num w:numId="4" w16cid:durableId="1172916274">
    <w:abstractNumId w:val="1"/>
  </w:num>
  <w:num w:numId="5" w16cid:durableId="604534924">
    <w:abstractNumId w:val="2"/>
  </w:num>
  <w:num w:numId="6" w16cid:durableId="4278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doNotDisplayPageBoundarie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EF"/>
    <w:rsid w:val="00002E8A"/>
    <w:rsid w:val="00061E61"/>
    <w:rsid w:val="00081F1F"/>
    <w:rsid w:val="00086F9A"/>
    <w:rsid w:val="000A59F5"/>
    <w:rsid w:val="000D42A2"/>
    <w:rsid w:val="000D7990"/>
    <w:rsid w:val="000F3F8A"/>
    <w:rsid w:val="001012D6"/>
    <w:rsid w:val="0010451C"/>
    <w:rsid w:val="00104A57"/>
    <w:rsid w:val="00131865"/>
    <w:rsid w:val="001400D6"/>
    <w:rsid w:val="0014289F"/>
    <w:rsid w:val="001515A6"/>
    <w:rsid w:val="00151988"/>
    <w:rsid w:val="00185348"/>
    <w:rsid w:val="00191944"/>
    <w:rsid w:val="00194E1B"/>
    <w:rsid w:val="001A4B92"/>
    <w:rsid w:val="001A7208"/>
    <w:rsid w:val="001B4D75"/>
    <w:rsid w:val="001E7246"/>
    <w:rsid w:val="0020402C"/>
    <w:rsid w:val="002350D6"/>
    <w:rsid w:val="00241FEF"/>
    <w:rsid w:val="00265E18"/>
    <w:rsid w:val="00270FDE"/>
    <w:rsid w:val="00296C9B"/>
    <w:rsid w:val="002B306D"/>
    <w:rsid w:val="002B52DB"/>
    <w:rsid w:val="002C131D"/>
    <w:rsid w:val="002C6938"/>
    <w:rsid w:val="002E4C28"/>
    <w:rsid w:val="003007E5"/>
    <w:rsid w:val="003024AB"/>
    <w:rsid w:val="00330C79"/>
    <w:rsid w:val="00344576"/>
    <w:rsid w:val="00344A0F"/>
    <w:rsid w:val="003805CB"/>
    <w:rsid w:val="003935AB"/>
    <w:rsid w:val="003A4232"/>
    <w:rsid w:val="003A6E0C"/>
    <w:rsid w:val="003E5FB6"/>
    <w:rsid w:val="003F759C"/>
    <w:rsid w:val="0041103E"/>
    <w:rsid w:val="004258CD"/>
    <w:rsid w:val="0043313C"/>
    <w:rsid w:val="004336D1"/>
    <w:rsid w:val="00440BF9"/>
    <w:rsid w:val="004452AF"/>
    <w:rsid w:val="00481411"/>
    <w:rsid w:val="004835A7"/>
    <w:rsid w:val="004C07F3"/>
    <w:rsid w:val="004D12A9"/>
    <w:rsid w:val="004D235B"/>
    <w:rsid w:val="004E5543"/>
    <w:rsid w:val="004F448C"/>
    <w:rsid w:val="0053670C"/>
    <w:rsid w:val="0054327C"/>
    <w:rsid w:val="00545CA3"/>
    <w:rsid w:val="00554C25"/>
    <w:rsid w:val="00563AA2"/>
    <w:rsid w:val="005646F3"/>
    <w:rsid w:val="00582D00"/>
    <w:rsid w:val="0059212D"/>
    <w:rsid w:val="005C28C0"/>
    <w:rsid w:val="005C577E"/>
    <w:rsid w:val="005D39C6"/>
    <w:rsid w:val="005D548F"/>
    <w:rsid w:val="005E1257"/>
    <w:rsid w:val="006400B6"/>
    <w:rsid w:val="00653B14"/>
    <w:rsid w:val="00655B49"/>
    <w:rsid w:val="00655DE0"/>
    <w:rsid w:val="00664075"/>
    <w:rsid w:val="00685260"/>
    <w:rsid w:val="006A1A9F"/>
    <w:rsid w:val="006B05B6"/>
    <w:rsid w:val="006C5927"/>
    <w:rsid w:val="006E24DA"/>
    <w:rsid w:val="007032FF"/>
    <w:rsid w:val="0070799B"/>
    <w:rsid w:val="00710158"/>
    <w:rsid w:val="00727384"/>
    <w:rsid w:val="0073751A"/>
    <w:rsid w:val="00741124"/>
    <w:rsid w:val="00742261"/>
    <w:rsid w:val="00760887"/>
    <w:rsid w:val="007722BA"/>
    <w:rsid w:val="007743E8"/>
    <w:rsid w:val="007A336B"/>
    <w:rsid w:val="007C0101"/>
    <w:rsid w:val="007C4224"/>
    <w:rsid w:val="007D0F94"/>
    <w:rsid w:val="008338A0"/>
    <w:rsid w:val="0087736A"/>
    <w:rsid w:val="008C3BF7"/>
    <w:rsid w:val="00906D90"/>
    <w:rsid w:val="00913BD2"/>
    <w:rsid w:val="00915766"/>
    <w:rsid w:val="009241ED"/>
    <w:rsid w:val="0094041C"/>
    <w:rsid w:val="00942FCE"/>
    <w:rsid w:val="00974D57"/>
    <w:rsid w:val="00994650"/>
    <w:rsid w:val="00997329"/>
    <w:rsid w:val="009B3EBA"/>
    <w:rsid w:val="009C0787"/>
    <w:rsid w:val="009C39F7"/>
    <w:rsid w:val="00A016A1"/>
    <w:rsid w:val="00A12B01"/>
    <w:rsid w:val="00A17A3A"/>
    <w:rsid w:val="00A401C0"/>
    <w:rsid w:val="00A47E5A"/>
    <w:rsid w:val="00A6046B"/>
    <w:rsid w:val="00A716B0"/>
    <w:rsid w:val="00A83E7C"/>
    <w:rsid w:val="00AA79F6"/>
    <w:rsid w:val="00AE7854"/>
    <w:rsid w:val="00AE7F87"/>
    <w:rsid w:val="00AF16A6"/>
    <w:rsid w:val="00B279E9"/>
    <w:rsid w:val="00B3275C"/>
    <w:rsid w:val="00B47B9A"/>
    <w:rsid w:val="00B55BE0"/>
    <w:rsid w:val="00B72F16"/>
    <w:rsid w:val="00B74D68"/>
    <w:rsid w:val="00B83DC9"/>
    <w:rsid w:val="00B85D1A"/>
    <w:rsid w:val="00B90578"/>
    <w:rsid w:val="00BA5044"/>
    <w:rsid w:val="00BD0434"/>
    <w:rsid w:val="00BD6698"/>
    <w:rsid w:val="00C256FF"/>
    <w:rsid w:val="00C567E5"/>
    <w:rsid w:val="00C8222D"/>
    <w:rsid w:val="00C8686D"/>
    <w:rsid w:val="00C937C5"/>
    <w:rsid w:val="00C95C8B"/>
    <w:rsid w:val="00CA1870"/>
    <w:rsid w:val="00CD3C4F"/>
    <w:rsid w:val="00CF32FE"/>
    <w:rsid w:val="00CF61C9"/>
    <w:rsid w:val="00D04141"/>
    <w:rsid w:val="00D0467C"/>
    <w:rsid w:val="00D054F6"/>
    <w:rsid w:val="00D1328A"/>
    <w:rsid w:val="00D14BC3"/>
    <w:rsid w:val="00D23B9A"/>
    <w:rsid w:val="00D337D3"/>
    <w:rsid w:val="00D60F6C"/>
    <w:rsid w:val="00D70089"/>
    <w:rsid w:val="00D711AA"/>
    <w:rsid w:val="00D7728E"/>
    <w:rsid w:val="00D87061"/>
    <w:rsid w:val="00D94FD0"/>
    <w:rsid w:val="00DA4323"/>
    <w:rsid w:val="00DB5C23"/>
    <w:rsid w:val="00DB5D2A"/>
    <w:rsid w:val="00DB6B4F"/>
    <w:rsid w:val="00DC3DD8"/>
    <w:rsid w:val="00DE7F26"/>
    <w:rsid w:val="00DF524A"/>
    <w:rsid w:val="00E25F33"/>
    <w:rsid w:val="00E37086"/>
    <w:rsid w:val="00E52E33"/>
    <w:rsid w:val="00E70890"/>
    <w:rsid w:val="00E9210C"/>
    <w:rsid w:val="00EA07B8"/>
    <w:rsid w:val="00EC201D"/>
    <w:rsid w:val="00ED74E8"/>
    <w:rsid w:val="00F16829"/>
    <w:rsid w:val="00F237D7"/>
    <w:rsid w:val="00F256E7"/>
    <w:rsid w:val="00F40A12"/>
    <w:rsid w:val="00F70029"/>
    <w:rsid w:val="00F846F5"/>
    <w:rsid w:val="00F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7CAD6"/>
  <w15:docId w15:val="{FFA6793F-431F-E641-AEB9-CD22949B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47E5A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47E5A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104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A57"/>
  </w:style>
  <w:style w:type="character" w:styleId="Hyperlink">
    <w:name w:val="Hyperlink"/>
    <w:basedOn w:val="DefaultParagraphFont"/>
    <w:uiPriority w:val="99"/>
    <w:unhideWhenUsed/>
    <w:rsid w:val="00913B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@juneaucf.org?subject=2025%20CBJ%20Utility%20Waiv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3454-D7D3-0045-93AA-D5444ABE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 Admin</dc:creator>
  <cp:lastModifiedBy>Rachel Disney</cp:lastModifiedBy>
  <cp:revision>4</cp:revision>
  <cp:lastPrinted>2016-01-14T21:48:00Z</cp:lastPrinted>
  <dcterms:created xsi:type="dcterms:W3CDTF">2025-02-06T00:10:00Z</dcterms:created>
  <dcterms:modified xsi:type="dcterms:W3CDTF">2025-10-20T23:39:00Z</dcterms:modified>
</cp:coreProperties>
</file>